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032B4" w14:textId="1684165D" w:rsidR="00035178" w:rsidRPr="00715989" w:rsidRDefault="00035178" w:rsidP="00035178">
      <w:pPr>
        <w:jc w:val="both"/>
        <w:rPr>
          <w:rFonts w:cstheme="minorHAnsi"/>
          <w:sz w:val="21"/>
          <w:szCs w:val="21"/>
        </w:rPr>
      </w:pPr>
      <w:r w:rsidRPr="00715989">
        <w:rPr>
          <w:rFonts w:cstheme="minorHAnsi"/>
          <w:sz w:val="21"/>
          <w:szCs w:val="21"/>
        </w:rPr>
        <w:t>45.000 Studierende, 8.000 Beschäftigte in Lehre, Forschung und Verwaltung, die gemeinsam Zukunftsperspektiven gestalten – das ist die</w:t>
      </w:r>
      <w:r w:rsidR="00111867">
        <w:rPr>
          <w:rFonts w:cstheme="minorHAnsi"/>
          <w:sz w:val="21"/>
          <w:szCs w:val="21"/>
        </w:rPr>
        <w:t xml:space="preserve"> </w:t>
      </w:r>
      <w:r w:rsidR="00111867" w:rsidRPr="00111867">
        <w:rPr>
          <w:rFonts w:cstheme="minorHAnsi"/>
          <w:sz w:val="21"/>
          <w:szCs w:val="21"/>
        </w:rPr>
        <w:t>Universität Münster</w:t>
      </w:r>
      <w:r w:rsidRPr="00715989">
        <w:rPr>
          <w:rFonts w:cstheme="minorHAnsi"/>
          <w:sz w:val="21"/>
          <w:szCs w:val="21"/>
        </w:rPr>
        <w:t>. Eingebettet in die Atmosphäre der Stadt Münster mit ihrer hohen Lebensqualität zieht sie mit ihrem vielfältigen Forschungsprofil und attraktiven Lehrangeboten Studierende und Wissenschaftlerinnen und Wissenschaftler aus dem In- und Ausland an.</w:t>
      </w:r>
    </w:p>
    <w:p w14:paraId="21B6064C" w14:textId="2B3CE04C" w:rsidR="00812192" w:rsidRPr="00715989" w:rsidRDefault="002C656F" w:rsidP="00035178">
      <w:pPr>
        <w:jc w:val="both"/>
        <w:rPr>
          <w:rFonts w:cstheme="minorHAnsi"/>
          <w:sz w:val="21"/>
          <w:szCs w:val="21"/>
        </w:rPr>
      </w:pPr>
      <w:r w:rsidRPr="00715989">
        <w:rPr>
          <w:rFonts w:cstheme="minorHAnsi"/>
          <w:sz w:val="21"/>
          <w:szCs w:val="21"/>
        </w:rPr>
        <w:t xml:space="preserve">Im Institut für </w:t>
      </w:r>
      <w:r w:rsidR="00E87F99">
        <w:rPr>
          <w:rFonts w:cstheme="minorHAnsi"/>
          <w:sz w:val="21"/>
          <w:szCs w:val="21"/>
        </w:rPr>
        <w:t xml:space="preserve">Soziologie </w:t>
      </w:r>
      <w:r w:rsidR="00812192" w:rsidRPr="00715989">
        <w:rPr>
          <w:rFonts w:cstheme="minorHAnsi"/>
          <w:sz w:val="21"/>
          <w:szCs w:val="21"/>
        </w:rPr>
        <w:t xml:space="preserve">der </w:t>
      </w:r>
      <w:r w:rsidR="00111867" w:rsidRPr="00111867">
        <w:rPr>
          <w:rFonts w:cstheme="minorHAnsi"/>
          <w:sz w:val="21"/>
          <w:szCs w:val="21"/>
        </w:rPr>
        <w:t xml:space="preserve">Universität Münster </w:t>
      </w:r>
      <w:r w:rsidRPr="00715989">
        <w:rPr>
          <w:rFonts w:cstheme="minorHAnsi"/>
          <w:sz w:val="21"/>
          <w:szCs w:val="21"/>
        </w:rPr>
        <w:t xml:space="preserve">ist zum </w:t>
      </w:r>
      <w:r w:rsidR="00E87F99">
        <w:rPr>
          <w:rFonts w:cstheme="minorHAnsi"/>
          <w:b/>
          <w:sz w:val="21"/>
          <w:szCs w:val="21"/>
        </w:rPr>
        <w:t>01</w:t>
      </w:r>
      <w:r w:rsidR="00715989" w:rsidRPr="00715989">
        <w:rPr>
          <w:rFonts w:cstheme="minorHAnsi"/>
          <w:b/>
          <w:sz w:val="21"/>
          <w:szCs w:val="21"/>
        </w:rPr>
        <w:t>.</w:t>
      </w:r>
      <w:r w:rsidR="00E87F99">
        <w:rPr>
          <w:rFonts w:cstheme="minorHAnsi"/>
          <w:b/>
          <w:sz w:val="21"/>
          <w:szCs w:val="21"/>
        </w:rPr>
        <w:t>0</w:t>
      </w:r>
      <w:r w:rsidR="00C475A3">
        <w:rPr>
          <w:rFonts w:cstheme="minorHAnsi"/>
          <w:b/>
          <w:sz w:val="21"/>
          <w:szCs w:val="21"/>
        </w:rPr>
        <w:t>4</w:t>
      </w:r>
      <w:r w:rsidR="00715989" w:rsidRPr="00715989">
        <w:rPr>
          <w:rFonts w:cstheme="minorHAnsi"/>
          <w:b/>
          <w:sz w:val="21"/>
          <w:szCs w:val="21"/>
        </w:rPr>
        <w:t>.</w:t>
      </w:r>
      <w:r w:rsidR="00E87F99">
        <w:rPr>
          <w:rFonts w:cstheme="minorHAnsi"/>
          <w:b/>
          <w:sz w:val="21"/>
          <w:szCs w:val="21"/>
        </w:rPr>
        <w:t>202</w:t>
      </w:r>
      <w:r w:rsidR="002D4EF9">
        <w:rPr>
          <w:rFonts w:cstheme="minorHAnsi"/>
          <w:b/>
          <w:sz w:val="21"/>
          <w:szCs w:val="21"/>
        </w:rPr>
        <w:t>5</w:t>
      </w:r>
      <w:r w:rsidR="00E87F99">
        <w:rPr>
          <w:rFonts w:cstheme="minorHAnsi"/>
          <w:b/>
          <w:sz w:val="21"/>
          <w:szCs w:val="21"/>
        </w:rPr>
        <w:t xml:space="preserve"> </w:t>
      </w:r>
      <w:r w:rsidR="00812192" w:rsidRPr="00715989">
        <w:rPr>
          <w:rFonts w:cstheme="minorHAnsi"/>
          <w:sz w:val="21"/>
          <w:szCs w:val="21"/>
        </w:rPr>
        <w:t>die Stelle als</w:t>
      </w:r>
    </w:p>
    <w:p w14:paraId="24EE65D9" w14:textId="68C605BE" w:rsidR="005B5A2F" w:rsidRDefault="005B5A2F" w:rsidP="003A0AF6">
      <w:pPr>
        <w:pStyle w:val="Textkrper2"/>
        <w:spacing w:after="0" w:line="240" w:lineRule="auto"/>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Studienrätin</w:t>
      </w:r>
      <w:r w:rsidR="003A0AF6">
        <w:rPr>
          <w:rFonts w:asciiTheme="minorHAnsi" w:hAnsiTheme="minorHAnsi" w:cstheme="minorHAnsi"/>
          <w:b/>
          <w:color w:val="000000" w:themeColor="text1"/>
          <w:sz w:val="32"/>
          <w:szCs w:val="32"/>
        </w:rPr>
        <w:t xml:space="preserve"> / </w:t>
      </w:r>
      <w:r>
        <w:rPr>
          <w:rFonts w:asciiTheme="minorHAnsi" w:hAnsiTheme="minorHAnsi" w:cstheme="minorHAnsi"/>
          <w:b/>
          <w:color w:val="000000" w:themeColor="text1"/>
          <w:sz w:val="32"/>
          <w:szCs w:val="32"/>
        </w:rPr>
        <w:t>Studienrat im Hochschuldienst</w:t>
      </w:r>
      <w:r w:rsidR="003A0AF6" w:rsidRPr="00A21524">
        <w:rPr>
          <w:rFonts w:asciiTheme="minorHAnsi" w:hAnsiTheme="minorHAnsi" w:cstheme="minorHAnsi"/>
          <w:b/>
          <w:color w:val="000000" w:themeColor="text1"/>
          <w:sz w:val="32"/>
          <w:szCs w:val="32"/>
        </w:rPr>
        <w:t xml:space="preserve"> </w:t>
      </w:r>
    </w:p>
    <w:p w14:paraId="294ECCA0" w14:textId="237C9C7F" w:rsidR="003A0AF6" w:rsidRPr="00A21524" w:rsidRDefault="003A0AF6" w:rsidP="003A0AF6">
      <w:pPr>
        <w:pStyle w:val="Textkrper2"/>
        <w:spacing w:after="0" w:line="240" w:lineRule="auto"/>
        <w:jc w:val="center"/>
        <w:rPr>
          <w:rFonts w:asciiTheme="minorHAnsi" w:hAnsiTheme="minorHAnsi" w:cstheme="minorHAnsi"/>
          <w:b/>
          <w:color w:val="000000" w:themeColor="text1"/>
          <w:sz w:val="32"/>
          <w:szCs w:val="32"/>
        </w:rPr>
      </w:pPr>
      <w:r w:rsidRPr="00A21524">
        <w:rPr>
          <w:rFonts w:asciiTheme="minorHAnsi" w:hAnsiTheme="minorHAnsi" w:cstheme="minorHAnsi"/>
          <w:b/>
          <w:color w:val="000000" w:themeColor="text1"/>
          <w:sz w:val="32"/>
          <w:szCs w:val="32"/>
        </w:rPr>
        <w:t>(</w:t>
      </w:r>
      <w:proofErr w:type="spellStart"/>
      <w:r w:rsidRPr="00A21524">
        <w:rPr>
          <w:rFonts w:asciiTheme="minorHAnsi" w:hAnsiTheme="minorHAnsi" w:cstheme="minorHAnsi"/>
          <w:b/>
          <w:color w:val="000000" w:themeColor="text1"/>
          <w:sz w:val="32"/>
          <w:szCs w:val="32"/>
        </w:rPr>
        <w:t>Bes.Gr</w:t>
      </w:r>
      <w:proofErr w:type="spellEnd"/>
      <w:r w:rsidRPr="00A21524">
        <w:rPr>
          <w:rFonts w:asciiTheme="minorHAnsi" w:hAnsiTheme="minorHAnsi" w:cstheme="minorHAnsi"/>
          <w:b/>
          <w:color w:val="000000" w:themeColor="text1"/>
          <w:sz w:val="32"/>
          <w:szCs w:val="32"/>
        </w:rPr>
        <w:t xml:space="preserve">. A 13 </w:t>
      </w:r>
      <w:hyperlink r:id="rId5" w:history="1">
        <w:proofErr w:type="spellStart"/>
        <w:r w:rsidRPr="00A54402">
          <w:rPr>
            <w:rStyle w:val="Hyperlink"/>
            <w:rFonts w:asciiTheme="minorHAnsi" w:hAnsiTheme="minorHAnsi" w:cstheme="minorHAnsi"/>
            <w:b/>
            <w:sz w:val="32"/>
            <w:szCs w:val="32"/>
          </w:rPr>
          <w:t>LBesO</w:t>
        </w:r>
        <w:proofErr w:type="spellEnd"/>
      </w:hyperlink>
      <w:r w:rsidRPr="00A21524">
        <w:rPr>
          <w:rFonts w:asciiTheme="minorHAnsi" w:hAnsiTheme="minorHAnsi" w:cstheme="minorHAnsi"/>
          <w:b/>
          <w:color w:val="000000" w:themeColor="text1"/>
          <w:sz w:val="32"/>
          <w:szCs w:val="32"/>
        </w:rPr>
        <w:t xml:space="preserve">) </w:t>
      </w:r>
    </w:p>
    <w:p w14:paraId="6E31AD16" w14:textId="6ABDC28E" w:rsidR="00544C82" w:rsidRPr="00715989" w:rsidRDefault="00544C82" w:rsidP="003A0AF6">
      <w:pPr>
        <w:pStyle w:val="Textkrper2"/>
        <w:tabs>
          <w:tab w:val="left" w:pos="5088"/>
        </w:tabs>
        <w:spacing w:after="0" w:line="240" w:lineRule="auto"/>
        <w:rPr>
          <w:rFonts w:asciiTheme="minorHAnsi" w:hAnsiTheme="minorHAnsi" w:cstheme="minorHAnsi"/>
          <w:b/>
          <w:color w:val="000000" w:themeColor="text1"/>
          <w:sz w:val="32"/>
          <w:szCs w:val="32"/>
        </w:rPr>
      </w:pPr>
    </w:p>
    <w:p w14:paraId="37442E4A" w14:textId="70506F8B" w:rsidR="00BC0F99" w:rsidRDefault="00BC0F99" w:rsidP="00035178">
      <w:pPr>
        <w:jc w:val="both"/>
        <w:rPr>
          <w:rStyle w:val="hbvzbc"/>
          <w:rFonts w:cstheme="minorHAnsi"/>
          <w:sz w:val="21"/>
          <w:szCs w:val="21"/>
        </w:rPr>
      </w:pPr>
      <w:r w:rsidRPr="00715989">
        <w:rPr>
          <w:rFonts w:cstheme="minorHAnsi"/>
          <w:sz w:val="21"/>
          <w:szCs w:val="21"/>
        </w:rPr>
        <w:t xml:space="preserve">zu besetzen. </w:t>
      </w:r>
      <w:r w:rsidRPr="005B5A2F">
        <w:rPr>
          <w:rFonts w:cstheme="minorHAnsi"/>
          <w:sz w:val="21"/>
          <w:szCs w:val="21"/>
        </w:rPr>
        <w:t xml:space="preserve">Angeboten wird eine </w:t>
      </w:r>
      <w:r w:rsidR="005C4D7A" w:rsidRPr="005B5A2F">
        <w:rPr>
          <w:rFonts w:cstheme="minorHAnsi"/>
          <w:sz w:val="21"/>
          <w:szCs w:val="21"/>
        </w:rPr>
        <w:t>un</w:t>
      </w:r>
      <w:r w:rsidRPr="005B5A2F">
        <w:rPr>
          <w:rFonts w:cstheme="minorHAnsi"/>
          <w:sz w:val="21"/>
          <w:szCs w:val="21"/>
        </w:rPr>
        <w:t>befristete</w:t>
      </w:r>
      <w:r w:rsidR="005C4D7A" w:rsidRPr="005B5A2F">
        <w:rPr>
          <w:rFonts w:cstheme="minorHAnsi"/>
          <w:sz w:val="21"/>
          <w:szCs w:val="21"/>
        </w:rPr>
        <w:t xml:space="preserve"> </w:t>
      </w:r>
      <w:r w:rsidRPr="005B5A2F">
        <w:rPr>
          <w:rFonts w:cstheme="minorHAnsi"/>
          <w:sz w:val="21"/>
          <w:szCs w:val="21"/>
        </w:rPr>
        <w:t>Vollzeitstelle</w:t>
      </w:r>
      <w:r w:rsidR="00AC13AF" w:rsidRPr="005B5A2F">
        <w:rPr>
          <w:rFonts w:cstheme="minorHAnsi"/>
          <w:sz w:val="21"/>
          <w:szCs w:val="21"/>
        </w:rPr>
        <w:t>.</w:t>
      </w:r>
      <w:r w:rsidR="00466CCB" w:rsidRPr="005B5A2F">
        <w:rPr>
          <w:rFonts w:cstheme="minorHAnsi"/>
          <w:sz w:val="21"/>
          <w:szCs w:val="21"/>
        </w:rPr>
        <w:t xml:space="preserve"> </w:t>
      </w:r>
      <w:r w:rsidR="00AC13AF" w:rsidRPr="005B5A2F">
        <w:rPr>
          <w:rStyle w:val="hbvzbc"/>
          <w:rFonts w:cstheme="minorHAnsi"/>
          <w:sz w:val="21"/>
          <w:szCs w:val="21"/>
        </w:rPr>
        <w:t xml:space="preserve">Die Lehrverpflichtung beträgt </w:t>
      </w:r>
      <w:r w:rsidR="005B5A2F" w:rsidRPr="005B5A2F">
        <w:rPr>
          <w:rStyle w:val="hbvzbc"/>
          <w:rFonts w:cstheme="minorHAnsi"/>
          <w:sz w:val="21"/>
          <w:szCs w:val="21"/>
        </w:rPr>
        <w:t>13 bis 17</w:t>
      </w:r>
      <w:r w:rsidR="00AC13AF" w:rsidRPr="005B5A2F">
        <w:rPr>
          <w:rStyle w:val="hbvzbc"/>
          <w:rFonts w:cstheme="minorHAnsi"/>
          <w:sz w:val="21"/>
          <w:szCs w:val="21"/>
        </w:rPr>
        <w:t xml:space="preserve"> Semesterwochenstunden</w:t>
      </w:r>
      <w:r w:rsidR="005B5A2F" w:rsidRPr="005B5A2F">
        <w:rPr>
          <w:rStyle w:val="hbvzbc"/>
          <w:rFonts w:cstheme="minorHAnsi"/>
          <w:sz w:val="21"/>
          <w:szCs w:val="21"/>
        </w:rPr>
        <w:t>, je nach Umfang der im Übrigen wahrgenommenen Dienstaufgaben.</w:t>
      </w:r>
    </w:p>
    <w:p w14:paraId="53A136BD" w14:textId="53E52C38" w:rsidR="00EE37C0" w:rsidRPr="00BF5589" w:rsidRDefault="00EE37C0" w:rsidP="00EE37C0">
      <w:pPr>
        <w:pBdr>
          <w:top w:val="none" w:sz="4" w:space="0" w:color="000000"/>
          <w:left w:val="none" w:sz="4" w:space="0" w:color="000000"/>
          <w:bottom w:val="none" w:sz="4" w:space="0" w:color="000000"/>
          <w:right w:val="none" w:sz="4" w:space="0" w:color="000000"/>
        </w:pBdr>
        <w:spacing w:after="0"/>
        <w:jc w:val="both"/>
      </w:pPr>
      <w:r>
        <w:rPr>
          <w:rFonts w:ascii="Calibri" w:eastAsia="Calibri" w:hAnsi="Calibri" w:cs="Calibri"/>
          <w:color w:val="000000"/>
          <w:sz w:val="21"/>
        </w:rPr>
        <w:t xml:space="preserve">Wir suchen Soziologinnen und Soziologen, die sich in der </w:t>
      </w:r>
      <w:r w:rsidRPr="005B7A05">
        <w:rPr>
          <w:rFonts w:ascii="Calibri" w:eastAsia="Calibri" w:hAnsi="Calibri" w:cs="Calibri"/>
          <w:bCs/>
          <w:color w:val="000000"/>
          <w:sz w:val="21"/>
        </w:rPr>
        <w:t>soziologischen J</w:t>
      </w:r>
      <w:r>
        <w:rPr>
          <w:rFonts w:ascii="Calibri" w:eastAsia="Calibri" w:hAnsi="Calibri" w:cs="Calibri"/>
          <w:color w:val="000000"/>
          <w:sz w:val="21"/>
        </w:rPr>
        <w:t>ugend-, Familien-, Identitäts- oder Teilhabeforschung promoviert haben. Profunde Kenntnisse und Erfahrungen in der Hochschullehre werden vorausgesetzt.  Die Ratsstelle ist eine zentrale Mittelbaustelle des IfS, die neben den originär soziologischen Studiengängen auch die Lehrangebot</w:t>
      </w:r>
      <w:r w:rsidR="00372C6D">
        <w:rPr>
          <w:rFonts w:ascii="Calibri" w:eastAsia="Calibri" w:hAnsi="Calibri" w:cs="Calibri"/>
          <w:color w:val="000000"/>
          <w:sz w:val="21"/>
        </w:rPr>
        <w:t>e</w:t>
      </w:r>
      <w:r>
        <w:rPr>
          <w:rFonts w:ascii="Calibri" w:eastAsia="Calibri" w:hAnsi="Calibri" w:cs="Calibri"/>
          <w:color w:val="000000"/>
          <w:sz w:val="21"/>
        </w:rPr>
        <w:t xml:space="preserve"> im Lehramt betreuen soll. </w:t>
      </w:r>
    </w:p>
    <w:p w14:paraId="58D41916" w14:textId="77777777" w:rsidR="00EE37C0" w:rsidRPr="005B5A2F" w:rsidRDefault="00EE37C0" w:rsidP="00035178">
      <w:pPr>
        <w:jc w:val="both"/>
        <w:rPr>
          <w:rFonts w:cstheme="minorHAnsi"/>
          <w:sz w:val="21"/>
          <w:szCs w:val="21"/>
        </w:rPr>
      </w:pPr>
    </w:p>
    <w:p w14:paraId="4DB09484" w14:textId="2BB7B183" w:rsidR="00391CFE" w:rsidRDefault="00391CFE" w:rsidP="00391CFE">
      <w:pPr>
        <w:jc w:val="both"/>
        <w:rPr>
          <w:rFonts w:cstheme="minorHAnsi"/>
          <w:b/>
          <w:color w:val="000000" w:themeColor="text1"/>
          <w:sz w:val="21"/>
          <w:szCs w:val="21"/>
        </w:rPr>
      </w:pPr>
      <w:r w:rsidRPr="00715989">
        <w:rPr>
          <w:rFonts w:cstheme="minorHAnsi"/>
          <w:b/>
          <w:color w:val="000000" w:themeColor="text1"/>
          <w:sz w:val="21"/>
          <w:szCs w:val="21"/>
        </w:rPr>
        <w:t>Ihre Aufgaben:</w:t>
      </w:r>
    </w:p>
    <w:p w14:paraId="6AD6FA31" w14:textId="53540447" w:rsidR="00FF6A78" w:rsidRPr="00FF6A78" w:rsidRDefault="00EE37C0" w:rsidP="00C901D5">
      <w:pPr>
        <w:pStyle w:val="Listenabsatz"/>
        <w:numPr>
          <w:ilvl w:val="0"/>
          <w:numId w:val="6"/>
        </w:numPr>
        <w:pBdr>
          <w:top w:val="none" w:sz="4" w:space="0" w:color="000000"/>
          <w:left w:val="none" w:sz="4" w:space="0" w:color="000000"/>
          <w:bottom w:val="none" w:sz="4" w:space="0" w:color="000000"/>
          <w:right w:val="none" w:sz="4" w:space="0" w:color="000000"/>
        </w:pBdr>
        <w:spacing w:after="200" w:line="276" w:lineRule="auto"/>
        <w:ind w:left="714" w:hanging="357"/>
        <w:contextualSpacing w:val="0"/>
        <w:jc w:val="both"/>
        <w:rPr>
          <w:rFonts w:asciiTheme="minorHAnsi" w:hAnsiTheme="minorHAnsi" w:cstheme="minorHAnsi"/>
          <w:b/>
          <w:color w:val="000000" w:themeColor="text1"/>
          <w:sz w:val="21"/>
          <w:szCs w:val="21"/>
        </w:rPr>
      </w:pPr>
      <w:r w:rsidRPr="00FF6A78">
        <w:rPr>
          <w:rFonts w:ascii="Calibri" w:eastAsia="Calibri" w:hAnsi="Calibri" w:cs="Calibri"/>
          <w:bCs/>
          <w:color w:val="000000"/>
          <w:sz w:val="21"/>
        </w:rPr>
        <w:t xml:space="preserve">Durchführung von Lehrveranstaltungen (Seminare, Vorlesungen) vor allem in den </w:t>
      </w:r>
      <w:r w:rsidR="00FF6A78" w:rsidRPr="00FF6A78">
        <w:rPr>
          <w:rFonts w:ascii="Calibri" w:eastAsia="Calibri" w:hAnsi="Calibri" w:cs="Calibri"/>
          <w:bCs/>
          <w:color w:val="000000"/>
          <w:sz w:val="21"/>
        </w:rPr>
        <w:t xml:space="preserve">Modulen </w:t>
      </w:r>
      <w:r w:rsidRPr="00FF6A78">
        <w:rPr>
          <w:rFonts w:ascii="Calibri" w:eastAsia="Calibri" w:hAnsi="Calibri" w:cs="Calibri"/>
          <w:bCs/>
          <w:color w:val="000000"/>
          <w:sz w:val="21"/>
        </w:rPr>
        <w:t>„Sozialisation, Bildung und Lebensformen</w:t>
      </w:r>
      <w:r w:rsidR="00C475A3">
        <w:rPr>
          <w:rFonts w:ascii="Calibri" w:eastAsia="Calibri" w:hAnsi="Calibri" w:cs="Calibri"/>
          <w:bCs/>
          <w:color w:val="000000"/>
          <w:sz w:val="21"/>
        </w:rPr>
        <w:t>“</w:t>
      </w:r>
      <w:r w:rsidRPr="00FF6A78">
        <w:rPr>
          <w:rFonts w:ascii="Calibri" w:eastAsia="Calibri" w:hAnsi="Calibri" w:cs="Calibri"/>
          <w:bCs/>
          <w:color w:val="000000"/>
          <w:sz w:val="21"/>
        </w:rPr>
        <w:t xml:space="preserve"> </w:t>
      </w:r>
      <w:r w:rsidR="00FF6A78" w:rsidRPr="00FF6A78">
        <w:rPr>
          <w:rFonts w:ascii="Calibri" w:eastAsia="Calibri" w:hAnsi="Calibri" w:cs="Calibri"/>
          <w:bCs/>
          <w:color w:val="000000"/>
          <w:sz w:val="21"/>
        </w:rPr>
        <w:t>und „</w:t>
      </w:r>
      <w:r w:rsidRPr="00FF6A78">
        <w:rPr>
          <w:rFonts w:ascii="Calibri" w:eastAsia="Calibri" w:hAnsi="Calibri" w:cs="Calibri"/>
          <w:bCs/>
          <w:color w:val="000000"/>
          <w:sz w:val="21"/>
        </w:rPr>
        <w:t>Bildung</w:t>
      </w:r>
      <w:r w:rsidR="00FF6A78" w:rsidRPr="00FF6A78">
        <w:rPr>
          <w:rFonts w:ascii="Calibri" w:eastAsia="Calibri" w:hAnsi="Calibri" w:cs="Calibri"/>
          <w:bCs/>
          <w:color w:val="000000"/>
          <w:sz w:val="21"/>
        </w:rPr>
        <w:t>sprozesse</w:t>
      </w:r>
      <w:r w:rsidRPr="00FF6A78">
        <w:rPr>
          <w:rFonts w:ascii="Calibri" w:eastAsia="Calibri" w:hAnsi="Calibri" w:cs="Calibri"/>
          <w:bCs/>
          <w:color w:val="000000"/>
          <w:sz w:val="21"/>
        </w:rPr>
        <w:t xml:space="preserve"> und gesellschaftliche</w:t>
      </w:r>
      <w:r w:rsidR="00FF6A78" w:rsidRPr="00FF6A78">
        <w:rPr>
          <w:rFonts w:ascii="Calibri" w:eastAsia="Calibri" w:hAnsi="Calibri" w:cs="Calibri"/>
          <w:bCs/>
          <w:color w:val="000000"/>
          <w:sz w:val="21"/>
        </w:rPr>
        <w:t>r</w:t>
      </w:r>
      <w:r w:rsidRPr="00FF6A78">
        <w:rPr>
          <w:rFonts w:ascii="Calibri" w:eastAsia="Calibri" w:hAnsi="Calibri" w:cs="Calibri"/>
          <w:bCs/>
          <w:color w:val="000000"/>
          <w:sz w:val="21"/>
        </w:rPr>
        <w:t xml:space="preserve"> Wandel</w:t>
      </w:r>
      <w:r w:rsidR="00FF6A78" w:rsidRPr="00FF6A78">
        <w:rPr>
          <w:rFonts w:ascii="Calibri" w:eastAsia="Calibri" w:hAnsi="Calibri" w:cs="Calibri"/>
          <w:bCs/>
          <w:color w:val="000000"/>
          <w:sz w:val="21"/>
        </w:rPr>
        <w:t>“</w:t>
      </w:r>
      <w:r w:rsidRPr="00FF6A78">
        <w:rPr>
          <w:rFonts w:ascii="Calibri" w:eastAsia="Calibri" w:hAnsi="Calibri" w:cs="Calibri"/>
          <w:bCs/>
          <w:color w:val="000000"/>
          <w:sz w:val="21"/>
        </w:rPr>
        <w:t xml:space="preserve"> im Rahmen der </w:t>
      </w:r>
      <w:r w:rsidR="005C363E">
        <w:rPr>
          <w:rFonts w:ascii="Calibri" w:eastAsia="Calibri" w:hAnsi="Calibri" w:cs="Calibri"/>
          <w:bCs/>
          <w:color w:val="000000"/>
          <w:sz w:val="21"/>
        </w:rPr>
        <w:t xml:space="preserve">Bachelor-, </w:t>
      </w:r>
      <w:r w:rsidRPr="00FF6A78">
        <w:rPr>
          <w:rFonts w:ascii="Calibri" w:eastAsia="Calibri" w:hAnsi="Calibri" w:cs="Calibri"/>
          <w:bCs/>
          <w:color w:val="000000"/>
          <w:sz w:val="21"/>
        </w:rPr>
        <w:t>Master-</w:t>
      </w:r>
      <w:r w:rsidR="00C475A3">
        <w:rPr>
          <w:rFonts w:ascii="Calibri" w:eastAsia="Calibri" w:hAnsi="Calibri" w:cs="Calibri"/>
          <w:bCs/>
          <w:color w:val="000000"/>
          <w:sz w:val="21"/>
        </w:rPr>
        <w:t xml:space="preserve"> und </w:t>
      </w:r>
      <w:r w:rsidR="005C363E">
        <w:rPr>
          <w:rFonts w:ascii="Calibri" w:eastAsia="Calibri" w:hAnsi="Calibri" w:cs="Calibri"/>
          <w:bCs/>
          <w:color w:val="000000"/>
          <w:sz w:val="21"/>
        </w:rPr>
        <w:t>Promotions</w:t>
      </w:r>
      <w:r w:rsidR="00C475A3" w:rsidRPr="00FF6A78">
        <w:rPr>
          <w:rFonts w:ascii="Calibri" w:eastAsia="Calibri" w:hAnsi="Calibri" w:cs="Calibri"/>
          <w:bCs/>
          <w:color w:val="000000"/>
          <w:sz w:val="21"/>
        </w:rPr>
        <w:t>-</w:t>
      </w:r>
      <w:r w:rsidRPr="00FF6A78">
        <w:rPr>
          <w:rFonts w:ascii="Calibri" w:eastAsia="Calibri" w:hAnsi="Calibri" w:cs="Calibri"/>
          <w:bCs/>
          <w:color w:val="000000"/>
          <w:sz w:val="21"/>
        </w:rPr>
        <w:t xml:space="preserve">Studiengänge des Instituts für Soziologie </w:t>
      </w:r>
      <w:r w:rsidR="00FF6A78" w:rsidRPr="00FF6A78">
        <w:rPr>
          <w:rFonts w:ascii="Calibri" w:eastAsia="Calibri" w:hAnsi="Calibri" w:cs="Calibri"/>
          <w:bCs/>
          <w:color w:val="000000"/>
          <w:sz w:val="21"/>
        </w:rPr>
        <w:t>für die Lehramtsstudiengänge Sozialwissenschaften, Bildungswissenschaften sowie den Fachstudiengängen Soziologie</w:t>
      </w:r>
      <w:r w:rsidR="00FF6A78">
        <w:rPr>
          <w:rFonts w:ascii="Calibri" w:eastAsia="Calibri" w:hAnsi="Calibri" w:cs="Calibri"/>
          <w:bCs/>
          <w:color w:val="000000"/>
          <w:sz w:val="21"/>
        </w:rPr>
        <w:t>,</w:t>
      </w:r>
    </w:p>
    <w:p w14:paraId="21B2824B" w14:textId="3BDD629D" w:rsidR="00F51023" w:rsidRPr="00FF6A78" w:rsidRDefault="00AE45C4" w:rsidP="00C901D5">
      <w:pPr>
        <w:pStyle w:val="Listenabsatz"/>
        <w:numPr>
          <w:ilvl w:val="0"/>
          <w:numId w:val="6"/>
        </w:numPr>
        <w:pBdr>
          <w:top w:val="none" w:sz="4" w:space="0" w:color="000000"/>
          <w:left w:val="none" w:sz="4" w:space="0" w:color="000000"/>
          <w:bottom w:val="none" w:sz="4" w:space="0" w:color="000000"/>
          <w:right w:val="none" w:sz="4" w:space="0" w:color="000000"/>
        </w:pBdr>
        <w:spacing w:after="200" w:line="276" w:lineRule="auto"/>
        <w:ind w:left="714" w:hanging="357"/>
        <w:contextualSpacing w:val="0"/>
        <w:jc w:val="both"/>
        <w:rPr>
          <w:rFonts w:asciiTheme="minorHAnsi" w:hAnsiTheme="minorHAnsi" w:cstheme="minorHAnsi"/>
          <w:b/>
          <w:color w:val="000000" w:themeColor="text1"/>
          <w:sz w:val="21"/>
          <w:szCs w:val="21"/>
        </w:rPr>
      </w:pPr>
      <w:bookmarkStart w:id="0" w:name="_Hlk179957234"/>
      <w:r>
        <w:rPr>
          <w:rFonts w:asciiTheme="minorHAnsi" w:hAnsiTheme="minorHAnsi" w:cstheme="minorHAnsi"/>
          <w:bCs/>
          <w:color w:val="000000" w:themeColor="text1"/>
          <w:sz w:val="21"/>
          <w:szCs w:val="21"/>
        </w:rPr>
        <w:t xml:space="preserve">Bereitschaft, bei Bedarf </w:t>
      </w:r>
      <w:r>
        <w:rPr>
          <w:rFonts w:asciiTheme="minorHAnsi" w:hAnsiTheme="minorHAnsi" w:cstheme="minorHAnsi"/>
          <w:bCs/>
          <w:color w:val="000000"/>
          <w:sz w:val="21"/>
          <w:szCs w:val="21"/>
        </w:rPr>
        <w:t xml:space="preserve">in </w:t>
      </w:r>
      <w:r w:rsidR="009E1137" w:rsidRPr="00FF6A78">
        <w:rPr>
          <w:rFonts w:asciiTheme="minorHAnsi" w:hAnsiTheme="minorHAnsi" w:cstheme="minorHAnsi"/>
          <w:bCs/>
          <w:color w:val="000000"/>
          <w:sz w:val="21"/>
          <w:szCs w:val="21"/>
        </w:rPr>
        <w:t>der Lehreinheit Sozialwissenschaften</w:t>
      </w:r>
      <w:r w:rsidR="00D03525">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 xml:space="preserve">fachdidaktische </w:t>
      </w:r>
      <w:r w:rsidR="00D03525" w:rsidRPr="00F21055">
        <w:rPr>
          <w:rFonts w:asciiTheme="minorHAnsi" w:hAnsiTheme="minorHAnsi"/>
          <w:sz w:val="21"/>
          <w:szCs w:val="21"/>
        </w:rPr>
        <w:t>Veranstaltungen für die sozialwissenschaftliche Lehramtsausbildung (z.B. Fachdidaktik, Praxisphasen)</w:t>
      </w:r>
      <w:r>
        <w:rPr>
          <w:rFonts w:asciiTheme="minorHAnsi" w:hAnsiTheme="minorHAnsi"/>
          <w:sz w:val="21"/>
          <w:szCs w:val="21"/>
        </w:rPr>
        <w:t xml:space="preserve"> anzubieten,</w:t>
      </w:r>
    </w:p>
    <w:bookmarkEnd w:id="0"/>
    <w:p w14:paraId="21646C95" w14:textId="464AB589" w:rsidR="009E1137" w:rsidRPr="00FF6A78" w:rsidRDefault="00EB667A" w:rsidP="00E20F9A">
      <w:pPr>
        <w:pStyle w:val="Listenabsatz"/>
        <w:numPr>
          <w:ilvl w:val="0"/>
          <w:numId w:val="6"/>
        </w:numPr>
        <w:spacing w:after="200" w:line="276" w:lineRule="auto"/>
        <w:jc w:val="both"/>
        <w:rPr>
          <w:rFonts w:asciiTheme="minorHAnsi" w:hAnsiTheme="minorHAnsi" w:cstheme="minorHAnsi"/>
          <w:b/>
          <w:sz w:val="21"/>
          <w:szCs w:val="21"/>
        </w:rPr>
      </w:pPr>
      <w:r w:rsidRPr="00EB636F">
        <w:rPr>
          <w:rFonts w:asciiTheme="minorHAnsi" w:hAnsiTheme="minorHAnsi" w:cstheme="minorHAnsi"/>
          <w:bCs/>
          <w:sz w:val="21"/>
          <w:szCs w:val="21"/>
        </w:rPr>
        <w:t>d</w:t>
      </w:r>
      <w:r w:rsidR="002C656F" w:rsidRPr="00EB636F">
        <w:rPr>
          <w:rFonts w:asciiTheme="minorHAnsi" w:hAnsiTheme="minorHAnsi" w:cstheme="minorHAnsi"/>
          <w:bCs/>
          <w:sz w:val="21"/>
          <w:szCs w:val="21"/>
        </w:rPr>
        <w:t xml:space="preserve">arüber hinaus wird eine Beteiligung an den Forschungsprojekten </w:t>
      </w:r>
      <w:r w:rsidR="000E5753" w:rsidRPr="00EB636F">
        <w:rPr>
          <w:rFonts w:asciiTheme="minorHAnsi" w:hAnsiTheme="minorHAnsi" w:cstheme="minorHAnsi"/>
          <w:bCs/>
          <w:sz w:val="21"/>
          <w:szCs w:val="21"/>
        </w:rPr>
        <w:t xml:space="preserve">des Instituts, </w:t>
      </w:r>
      <w:r w:rsidRPr="00EB636F">
        <w:rPr>
          <w:rFonts w:asciiTheme="minorHAnsi" w:hAnsiTheme="minorHAnsi" w:cstheme="minorHAnsi"/>
          <w:bCs/>
          <w:sz w:val="21"/>
          <w:szCs w:val="21"/>
        </w:rPr>
        <w:t xml:space="preserve">an der Weiterentwicklung der Studiengänge </w:t>
      </w:r>
      <w:r w:rsidR="009E1137" w:rsidRPr="00EB636F">
        <w:rPr>
          <w:rFonts w:asciiTheme="minorHAnsi" w:hAnsiTheme="minorHAnsi" w:cstheme="minorHAnsi"/>
          <w:bCs/>
          <w:sz w:val="21"/>
          <w:szCs w:val="21"/>
        </w:rPr>
        <w:t xml:space="preserve">sowie an der </w:t>
      </w:r>
      <w:r w:rsidR="009E1137" w:rsidRPr="00EB636F">
        <w:rPr>
          <w:rFonts w:ascii="Calibri" w:eastAsia="Calibri" w:hAnsi="Calibri" w:cs="Calibri"/>
          <w:sz w:val="21"/>
        </w:rPr>
        <w:t xml:space="preserve">akademischen Selbstverwaltung </w:t>
      </w:r>
      <w:r w:rsidR="002C656F" w:rsidRPr="00EB636F">
        <w:rPr>
          <w:rFonts w:asciiTheme="minorHAnsi" w:hAnsiTheme="minorHAnsi" w:cstheme="minorHAnsi"/>
          <w:bCs/>
          <w:sz w:val="21"/>
          <w:szCs w:val="21"/>
        </w:rPr>
        <w:t>erwartet.</w:t>
      </w:r>
    </w:p>
    <w:p w14:paraId="4C80BD07" w14:textId="0CB3BBF4" w:rsidR="00FF6A78" w:rsidRDefault="00FF6A78" w:rsidP="00FF6A78">
      <w:pPr>
        <w:pBdr>
          <w:top w:val="none" w:sz="4" w:space="0" w:color="000000"/>
          <w:left w:val="none" w:sz="4" w:space="0" w:color="000000"/>
          <w:bottom w:val="none" w:sz="4" w:space="0" w:color="000000"/>
          <w:right w:val="none" w:sz="4" w:space="0" w:color="000000"/>
        </w:pBdr>
        <w:spacing w:line="253" w:lineRule="atLeast"/>
        <w:jc w:val="both"/>
      </w:pPr>
      <w:r>
        <w:rPr>
          <w:rFonts w:ascii="Calibri" w:eastAsia="Calibri" w:hAnsi="Calibri" w:cs="Calibri"/>
          <w:b/>
          <w:color w:val="000000"/>
          <w:sz w:val="21"/>
        </w:rPr>
        <w:t>Muss-Kriterien</w:t>
      </w:r>
    </w:p>
    <w:p w14:paraId="01E08977" w14:textId="783FAC07" w:rsidR="00FF6A78" w:rsidRPr="000C6C2C" w:rsidRDefault="00FF6A78" w:rsidP="00FF6A78">
      <w:pPr>
        <w:numPr>
          <w:ilvl w:val="0"/>
          <w:numId w:val="6"/>
        </w:numPr>
        <w:pBdr>
          <w:top w:val="none" w:sz="4" w:space="0" w:color="000000"/>
          <w:left w:val="none" w:sz="4" w:space="0" w:color="000000"/>
          <w:bottom w:val="none" w:sz="4" w:space="0" w:color="000000"/>
          <w:right w:val="none" w:sz="4" w:space="0" w:color="000000"/>
        </w:pBdr>
        <w:spacing w:line="65" w:lineRule="atLeast"/>
        <w:jc w:val="both"/>
      </w:pPr>
      <w:r>
        <w:rPr>
          <w:rFonts w:ascii="Calibri" w:eastAsia="Calibri" w:hAnsi="Calibri" w:cs="Calibri"/>
          <w:color w:val="000000"/>
          <w:sz w:val="21"/>
        </w:rPr>
        <w:t>Abgeschlossenes Universitätsstudium in Soziologie oder einer vergleichbaren Sozialwissenschaft</w:t>
      </w:r>
      <w:r w:rsidR="00D03525">
        <w:rPr>
          <w:rFonts w:ascii="Calibri" w:eastAsia="Calibri" w:hAnsi="Calibri" w:cs="Calibri"/>
          <w:color w:val="000000"/>
          <w:sz w:val="21"/>
        </w:rPr>
        <w:t>,</w:t>
      </w:r>
    </w:p>
    <w:p w14:paraId="1E065E7E" w14:textId="3DB78A78" w:rsidR="00FF6A78" w:rsidRDefault="00FF6A78" w:rsidP="00FF6A78">
      <w:pPr>
        <w:numPr>
          <w:ilvl w:val="0"/>
          <w:numId w:val="6"/>
        </w:numPr>
        <w:pBdr>
          <w:top w:val="none" w:sz="4" w:space="0" w:color="000000"/>
          <w:left w:val="none" w:sz="4" w:space="0" w:color="000000"/>
          <w:bottom w:val="none" w:sz="4" w:space="0" w:color="000000"/>
          <w:right w:val="none" w:sz="4" w:space="0" w:color="000000"/>
        </w:pBdr>
        <w:spacing w:line="65" w:lineRule="atLeast"/>
        <w:jc w:val="both"/>
      </w:pPr>
      <w:r>
        <w:rPr>
          <w:rFonts w:ascii="Calibri" w:eastAsia="Calibri" w:hAnsi="Calibri" w:cs="Calibri"/>
          <w:color w:val="000000"/>
          <w:sz w:val="21"/>
        </w:rPr>
        <w:t>abgeschlossene Promotion im Fach Soziologie (bzw. eine eingereichte Dissertation, also ein eröffnetes Verfahren)</w:t>
      </w:r>
      <w:r w:rsidR="00D03525">
        <w:rPr>
          <w:rFonts w:ascii="Calibri" w:eastAsia="Calibri" w:hAnsi="Calibri" w:cs="Calibri"/>
          <w:color w:val="000000"/>
          <w:sz w:val="21"/>
        </w:rPr>
        <w:t>,</w:t>
      </w:r>
    </w:p>
    <w:p w14:paraId="7563CD75" w14:textId="74BE3110" w:rsidR="00FF6A78" w:rsidRPr="00BF5589" w:rsidRDefault="00FF6A78" w:rsidP="00FF6A78">
      <w:pPr>
        <w:numPr>
          <w:ilvl w:val="0"/>
          <w:numId w:val="6"/>
        </w:numPr>
        <w:pBdr>
          <w:top w:val="none" w:sz="4" w:space="0" w:color="000000"/>
          <w:left w:val="none" w:sz="4" w:space="0" w:color="000000"/>
          <w:bottom w:val="none" w:sz="4" w:space="0" w:color="000000"/>
          <w:right w:val="none" w:sz="4" w:space="0" w:color="000000"/>
        </w:pBdr>
        <w:spacing w:before="100" w:line="253" w:lineRule="atLeast"/>
        <w:jc w:val="both"/>
      </w:pPr>
      <w:r w:rsidRPr="00BF5589">
        <w:rPr>
          <w:rFonts w:ascii="Calibri" w:eastAsia="Calibri" w:hAnsi="Calibri" w:cs="Calibri"/>
          <w:color w:val="000000"/>
          <w:sz w:val="21"/>
        </w:rPr>
        <w:t>Erfahrung in der Konzipierung und Durchführung eigener Lehrveranstaltungen entlang oben genannter Forschungsschwerpunkte</w:t>
      </w:r>
      <w:r w:rsidR="00D03525">
        <w:rPr>
          <w:rFonts w:ascii="Calibri" w:eastAsia="Calibri" w:hAnsi="Calibri" w:cs="Calibri"/>
          <w:color w:val="000000"/>
          <w:sz w:val="21"/>
        </w:rPr>
        <w:t>.</w:t>
      </w:r>
    </w:p>
    <w:p w14:paraId="592912BF" w14:textId="77777777" w:rsidR="00D03525" w:rsidRDefault="00D03525" w:rsidP="00D03525">
      <w:pPr>
        <w:pBdr>
          <w:top w:val="none" w:sz="4" w:space="0" w:color="000000"/>
          <w:left w:val="none" w:sz="4" w:space="0" w:color="000000"/>
          <w:bottom w:val="none" w:sz="4" w:space="0" w:color="000000"/>
          <w:right w:val="none" w:sz="4" w:space="0" w:color="000000"/>
        </w:pBdr>
        <w:spacing w:before="100" w:line="253" w:lineRule="atLeast"/>
        <w:jc w:val="both"/>
      </w:pPr>
      <w:r w:rsidRPr="00BF5589">
        <w:rPr>
          <w:rFonts w:ascii="Calibri" w:eastAsia="Calibri" w:hAnsi="Calibri" w:cs="Calibri"/>
          <w:b/>
          <w:color w:val="000000"/>
          <w:sz w:val="21"/>
        </w:rPr>
        <w:t>Kann-Kriterien:</w:t>
      </w:r>
    </w:p>
    <w:p w14:paraId="65EFD3D9" w14:textId="599BC599" w:rsidR="00D03525" w:rsidRPr="00D03525" w:rsidRDefault="00D03525" w:rsidP="00D03525">
      <w:pPr>
        <w:numPr>
          <w:ilvl w:val="0"/>
          <w:numId w:val="11"/>
        </w:numPr>
        <w:pBdr>
          <w:top w:val="none" w:sz="4" w:space="0" w:color="000000"/>
          <w:left w:val="none" w:sz="4" w:space="0" w:color="000000"/>
          <w:bottom w:val="none" w:sz="4" w:space="0" w:color="000000"/>
          <w:right w:val="none" w:sz="4" w:space="0" w:color="000000"/>
        </w:pBdr>
        <w:spacing w:line="253" w:lineRule="atLeast"/>
        <w:jc w:val="both"/>
      </w:pPr>
      <w:r>
        <w:rPr>
          <w:rFonts w:ascii="Calibri" w:eastAsia="Calibri" w:hAnsi="Calibri" w:cs="Calibri"/>
          <w:color w:val="000000"/>
          <w:sz w:val="21"/>
        </w:rPr>
        <w:t>Erfahrungen im Bereich der empirischen Sozialforschung gewünscht,</w:t>
      </w:r>
    </w:p>
    <w:p w14:paraId="2C43E12F" w14:textId="77777777" w:rsidR="00D03525" w:rsidRDefault="00D03525" w:rsidP="00D03525">
      <w:pPr>
        <w:pStyle w:val="StandardWeb"/>
        <w:numPr>
          <w:ilvl w:val="0"/>
          <w:numId w:val="11"/>
        </w:numPr>
        <w:spacing w:after="200" w:afterAutospacing="0" w:line="276" w:lineRule="auto"/>
        <w:jc w:val="both"/>
        <w:rPr>
          <w:rFonts w:asciiTheme="minorHAnsi" w:hAnsiTheme="minorHAnsi"/>
          <w:sz w:val="21"/>
          <w:szCs w:val="21"/>
        </w:rPr>
      </w:pPr>
      <w:r w:rsidRPr="00F21055">
        <w:rPr>
          <w:rFonts w:asciiTheme="minorHAnsi" w:hAnsiTheme="minorHAnsi"/>
          <w:sz w:val="21"/>
          <w:szCs w:val="21"/>
        </w:rPr>
        <w:t>didaktische Kompetenz</w:t>
      </w:r>
      <w:r w:rsidRPr="001B6781">
        <w:rPr>
          <w:rFonts w:asciiTheme="minorHAnsi" w:hAnsiTheme="minorHAnsi"/>
          <w:sz w:val="21"/>
          <w:szCs w:val="21"/>
        </w:rPr>
        <w:t xml:space="preserve"> sowie die Bereitschaft entsprechende Fortbildungsangebote der </w:t>
      </w:r>
      <w:r>
        <w:rPr>
          <w:rFonts w:asciiTheme="minorHAnsi" w:hAnsiTheme="minorHAnsi"/>
          <w:sz w:val="21"/>
          <w:szCs w:val="21"/>
        </w:rPr>
        <w:t>Universität Münster</w:t>
      </w:r>
      <w:r w:rsidRPr="001B6781">
        <w:rPr>
          <w:rFonts w:asciiTheme="minorHAnsi" w:hAnsiTheme="minorHAnsi"/>
          <w:sz w:val="21"/>
          <w:szCs w:val="21"/>
        </w:rPr>
        <w:t xml:space="preserve"> regelmäßig zu nutzen,</w:t>
      </w:r>
    </w:p>
    <w:p w14:paraId="43229E2B" w14:textId="1F05C628" w:rsidR="00D03525" w:rsidRDefault="00D03525" w:rsidP="00D03525">
      <w:pPr>
        <w:pStyle w:val="StandardWeb"/>
        <w:numPr>
          <w:ilvl w:val="0"/>
          <w:numId w:val="11"/>
        </w:numPr>
        <w:spacing w:after="200" w:afterAutospacing="0" w:line="276" w:lineRule="auto"/>
        <w:jc w:val="both"/>
        <w:rPr>
          <w:rFonts w:asciiTheme="minorHAnsi" w:hAnsiTheme="minorHAnsi"/>
          <w:sz w:val="21"/>
          <w:szCs w:val="21"/>
        </w:rPr>
      </w:pPr>
      <w:r w:rsidRPr="001B6781">
        <w:rPr>
          <w:rFonts w:asciiTheme="minorHAnsi" w:hAnsiTheme="minorHAnsi"/>
          <w:sz w:val="21"/>
          <w:szCs w:val="21"/>
        </w:rPr>
        <w:t>sehr gute Englischkenntnisse in Wort und Schrift</w:t>
      </w:r>
      <w:r>
        <w:rPr>
          <w:rFonts w:asciiTheme="minorHAnsi" w:hAnsiTheme="minorHAnsi"/>
          <w:sz w:val="21"/>
          <w:szCs w:val="21"/>
        </w:rPr>
        <w:t>.</w:t>
      </w:r>
    </w:p>
    <w:p w14:paraId="6ED9955C" w14:textId="77777777" w:rsidR="00D03525" w:rsidRDefault="00D03525" w:rsidP="00D03525">
      <w:pPr>
        <w:pBdr>
          <w:top w:val="none" w:sz="4" w:space="0" w:color="000000"/>
          <w:left w:val="none" w:sz="4" w:space="0" w:color="000000"/>
          <w:bottom w:val="none" w:sz="4" w:space="0" w:color="000000"/>
          <w:right w:val="none" w:sz="4" w:space="0" w:color="000000"/>
        </w:pBdr>
        <w:spacing w:line="253" w:lineRule="atLeast"/>
        <w:jc w:val="both"/>
      </w:pPr>
    </w:p>
    <w:p w14:paraId="15852FED" w14:textId="0F7EF3E1" w:rsidR="00D03525" w:rsidRPr="00D03525" w:rsidRDefault="00D03525" w:rsidP="00D03525">
      <w:pPr>
        <w:pBdr>
          <w:top w:val="none" w:sz="4" w:space="0" w:color="000000"/>
          <w:left w:val="none" w:sz="4" w:space="0" w:color="000000"/>
          <w:bottom w:val="none" w:sz="4" w:space="0" w:color="000000"/>
          <w:right w:val="none" w:sz="4" w:space="0" w:color="000000"/>
        </w:pBdr>
        <w:spacing w:line="253" w:lineRule="atLeast"/>
        <w:jc w:val="both"/>
      </w:pPr>
      <w:r>
        <w:rPr>
          <w:rFonts w:ascii="Calibri" w:eastAsia="Calibri" w:hAnsi="Calibri" w:cs="Calibri"/>
          <w:b/>
          <w:color w:val="000000"/>
          <w:sz w:val="21"/>
        </w:rPr>
        <w:lastRenderedPageBreak/>
        <w:t>Soft-Skills:</w:t>
      </w:r>
    </w:p>
    <w:p w14:paraId="04BC17B5" w14:textId="77777777" w:rsidR="001B6781" w:rsidRPr="001B6781" w:rsidRDefault="001B6781" w:rsidP="001B6781">
      <w:pPr>
        <w:pStyle w:val="StandardWeb"/>
        <w:numPr>
          <w:ilvl w:val="0"/>
          <w:numId w:val="3"/>
        </w:numPr>
        <w:spacing w:after="200" w:afterAutospacing="0" w:line="276" w:lineRule="auto"/>
        <w:ind w:left="714" w:hanging="357"/>
        <w:jc w:val="both"/>
        <w:rPr>
          <w:rFonts w:asciiTheme="minorHAnsi" w:hAnsiTheme="minorHAnsi"/>
          <w:sz w:val="21"/>
          <w:szCs w:val="21"/>
        </w:rPr>
      </w:pPr>
      <w:r w:rsidRPr="001B6781">
        <w:rPr>
          <w:rFonts w:asciiTheme="minorHAnsi" w:hAnsiTheme="minorHAnsi"/>
          <w:sz w:val="21"/>
          <w:szCs w:val="21"/>
        </w:rPr>
        <w:t>sehr gute kommunikative, organisatorische und konzeptionelle Fähigkeiten sowie Interesse an studentischen Belangen.</w:t>
      </w:r>
    </w:p>
    <w:p w14:paraId="33A199F4" w14:textId="673487A0" w:rsidR="003A0AF6" w:rsidRDefault="003A0AF6" w:rsidP="003A0AF6">
      <w:pPr>
        <w:tabs>
          <w:tab w:val="num" w:pos="426"/>
        </w:tabs>
        <w:jc w:val="both"/>
        <w:rPr>
          <w:rFonts w:cstheme="minorHAnsi"/>
          <w:color w:val="000000" w:themeColor="text1"/>
          <w:sz w:val="21"/>
          <w:szCs w:val="21"/>
        </w:rPr>
      </w:pPr>
      <w:r w:rsidRPr="00F86993">
        <w:rPr>
          <w:rFonts w:cstheme="minorHAnsi"/>
          <w:color w:val="000000" w:themeColor="text1"/>
          <w:sz w:val="21"/>
          <w:szCs w:val="21"/>
        </w:rPr>
        <w:t>Für die Übernahme in ein Beamtenverhältnis wird gem. § 4</w:t>
      </w:r>
      <w:r w:rsidR="005B5A2F">
        <w:rPr>
          <w:rFonts w:cstheme="minorHAnsi"/>
          <w:color w:val="000000" w:themeColor="text1"/>
          <w:sz w:val="21"/>
          <w:szCs w:val="21"/>
        </w:rPr>
        <w:t>6</w:t>
      </w:r>
      <w:r w:rsidRPr="00F86993">
        <w:rPr>
          <w:rFonts w:cstheme="minorHAnsi"/>
          <w:color w:val="000000" w:themeColor="text1"/>
          <w:sz w:val="21"/>
          <w:szCs w:val="21"/>
        </w:rPr>
        <w:t xml:space="preserve"> LVO eine weitere hauptberufliche Tätigkeit von 3 Jahren und 6 Monaten nach dem Studium oder von einem Jahr nach der Promotion vorausgesetzt. Sollte diese Voraussetzung noch nicht erfüllt sein, kann zunächst eine Übernahme in das </w:t>
      </w:r>
      <w:r w:rsidR="0044222E">
        <w:rPr>
          <w:rFonts w:cstheme="minorHAnsi"/>
          <w:color w:val="000000" w:themeColor="text1"/>
          <w:sz w:val="21"/>
          <w:szCs w:val="21"/>
        </w:rPr>
        <w:t>Beschäftigten</w:t>
      </w:r>
      <w:r w:rsidRPr="00F86993">
        <w:rPr>
          <w:rFonts w:cstheme="minorHAnsi"/>
          <w:color w:val="000000" w:themeColor="text1"/>
          <w:sz w:val="21"/>
          <w:szCs w:val="21"/>
        </w:rPr>
        <w:t>verhältnis (EG 13 TV-L) mit der Möglichkeit einer späteren Übernahme in das Beamtenverhältnis erfolgen. Sollten die übrigen beamtenrechtlichen Voraussetzungen für eine Ernennung nicht vorliegen, kann eine dauerhafte Übernahme i</w:t>
      </w:r>
      <w:r w:rsidR="00391533">
        <w:rPr>
          <w:rFonts w:cstheme="minorHAnsi"/>
          <w:color w:val="000000" w:themeColor="text1"/>
          <w:sz w:val="21"/>
          <w:szCs w:val="21"/>
        </w:rPr>
        <w:t>m Beschäftigtenverhältnis erfolgen</w:t>
      </w:r>
      <w:r w:rsidRPr="00F86993">
        <w:rPr>
          <w:rFonts w:cstheme="minorHAnsi"/>
          <w:color w:val="000000" w:themeColor="text1"/>
          <w:sz w:val="21"/>
          <w:szCs w:val="21"/>
        </w:rPr>
        <w:t>.</w:t>
      </w:r>
    </w:p>
    <w:p w14:paraId="6B74B1CE" w14:textId="51ADB9CF" w:rsidR="00C12ED3" w:rsidRDefault="00C12ED3" w:rsidP="00202DD7">
      <w:pPr>
        <w:tabs>
          <w:tab w:val="num" w:pos="426"/>
        </w:tabs>
        <w:jc w:val="both"/>
        <w:rPr>
          <w:rFonts w:cstheme="minorHAnsi"/>
          <w:sz w:val="21"/>
          <w:szCs w:val="21"/>
        </w:rPr>
      </w:pPr>
      <w:r w:rsidRPr="00C12ED3">
        <w:rPr>
          <w:rFonts w:cstheme="minorHAnsi"/>
          <w:sz w:val="21"/>
          <w:szCs w:val="21"/>
        </w:rPr>
        <w:t xml:space="preserve">Die </w:t>
      </w:r>
      <w:r w:rsidR="00111867" w:rsidRPr="00111867">
        <w:rPr>
          <w:rFonts w:cstheme="minorHAnsi"/>
          <w:sz w:val="21"/>
          <w:szCs w:val="21"/>
        </w:rPr>
        <w:t xml:space="preserve">Universität Münster </w:t>
      </w:r>
      <w:r w:rsidRPr="00C12ED3">
        <w:rPr>
          <w:rFonts w:cstheme="minorHAnsi"/>
          <w:sz w:val="21"/>
          <w:szCs w:val="21"/>
        </w:rPr>
        <w:t xml:space="preserve">setzt sich für Chancengerechtigkeit und Vielfalt ein. Wir begrüßen alle Bewerbungen unabhängig von Geschlecht, Nationalität, ethnischer oder sozialer Herkunft, der Religion oder Weltanschauung, Beeinträchtigung, Alter sowie sexueller Orientierung oder Identität. Eine familiengerechte Gestaltung der Arbeitsbedingungen ist uns ein selbstverständliches Anliegen. </w:t>
      </w:r>
    </w:p>
    <w:p w14:paraId="3B7E6093" w14:textId="77777777" w:rsidR="00B917F2" w:rsidRDefault="00B917F2" w:rsidP="00B917F2">
      <w:pPr>
        <w:tabs>
          <w:tab w:val="num" w:pos="426"/>
        </w:tabs>
        <w:jc w:val="both"/>
        <w:rPr>
          <w:rFonts w:cstheme="minorHAnsi"/>
          <w:b/>
          <w:color w:val="000000" w:themeColor="text1"/>
          <w:sz w:val="21"/>
          <w:szCs w:val="21"/>
        </w:rPr>
      </w:pPr>
      <w:r>
        <w:rPr>
          <w:rFonts w:cstheme="minorHAnsi"/>
          <w:color w:val="000000" w:themeColor="text1"/>
          <w:sz w:val="21"/>
          <w:szCs w:val="21"/>
        </w:rPr>
        <w:t xml:space="preserve">Bewerbungen von Frauen sind ausdrücklich erwünscht; Frauen werden bei gleicher Eignung, Befähigung und fachlicher Leistung bevorzugt berücksichtigt, sofern nicht in der Person eines Mitbewerbers liegende Gründe überwiegen. </w:t>
      </w:r>
    </w:p>
    <w:p w14:paraId="7E72E7DF" w14:textId="6C336BCD" w:rsidR="00202DD7" w:rsidRPr="003A0AF6" w:rsidRDefault="00202DD7" w:rsidP="00202DD7">
      <w:pPr>
        <w:jc w:val="both"/>
        <w:rPr>
          <w:rFonts w:cstheme="minorHAnsi"/>
          <w:sz w:val="21"/>
          <w:szCs w:val="21"/>
        </w:rPr>
      </w:pPr>
      <w:r w:rsidRPr="003A0AF6">
        <w:rPr>
          <w:rFonts w:cstheme="minorHAnsi"/>
          <w:sz w:val="21"/>
          <w:szCs w:val="21"/>
        </w:rPr>
        <w:t>Bei Fragen vorab kontaktieren Sie gerne Herrn</w:t>
      </w:r>
      <w:r w:rsidR="001B6781">
        <w:rPr>
          <w:rFonts w:cstheme="minorHAnsi"/>
          <w:sz w:val="21"/>
          <w:szCs w:val="21"/>
        </w:rPr>
        <w:t xml:space="preserve"> Dr. Marko Heyse </w:t>
      </w:r>
      <w:r w:rsidRPr="003A0AF6">
        <w:rPr>
          <w:rFonts w:cstheme="minorHAnsi"/>
          <w:sz w:val="21"/>
          <w:szCs w:val="21"/>
        </w:rPr>
        <w:t>(</w:t>
      </w:r>
      <w:r w:rsidR="001B6781">
        <w:rPr>
          <w:rFonts w:cstheme="minorHAnsi"/>
          <w:sz w:val="21"/>
          <w:szCs w:val="21"/>
        </w:rPr>
        <w:t>heyse@uni-muenster.de</w:t>
      </w:r>
      <w:r w:rsidRPr="003A0AF6">
        <w:rPr>
          <w:rFonts w:cstheme="minorHAnsi"/>
          <w:sz w:val="21"/>
          <w:szCs w:val="21"/>
        </w:rPr>
        <w:t xml:space="preserve">). </w:t>
      </w:r>
    </w:p>
    <w:p w14:paraId="3D50575F" w14:textId="7D8F5519" w:rsidR="00466CCB" w:rsidRPr="00715989" w:rsidRDefault="00466CCB" w:rsidP="00466CCB">
      <w:pPr>
        <w:tabs>
          <w:tab w:val="num" w:pos="426"/>
        </w:tabs>
        <w:jc w:val="both"/>
        <w:rPr>
          <w:rFonts w:cstheme="minorHAnsi"/>
          <w:sz w:val="21"/>
          <w:szCs w:val="21"/>
        </w:rPr>
      </w:pPr>
      <w:r w:rsidRPr="003A0AF6">
        <w:rPr>
          <w:rFonts w:cstheme="minorHAnsi"/>
          <w:sz w:val="21"/>
          <w:szCs w:val="21"/>
        </w:rPr>
        <w:t xml:space="preserve">Haben wir Ihr Interesse geweckt? Dann freuen wir uns über Ihre Bewerbung bis zum </w:t>
      </w:r>
      <w:r w:rsidR="00FC572C">
        <w:rPr>
          <w:rFonts w:cstheme="minorHAnsi"/>
          <w:sz w:val="21"/>
          <w:szCs w:val="21"/>
        </w:rPr>
        <w:t>6. Januar 2025</w:t>
      </w:r>
      <w:r w:rsidRPr="003A0AF6">
        <w:rPr>
          <w:rFonts w:cstheme="minorHAnsi"/>
          <w:sz w:val="21"/>
          <w:szCs w:val="21"/>
        </w:rPr>
        <w:t xml:space="preserve"> an die</w:t>
      </w:r>
    </w:p>
    <w:p w14:paraId="27B5C9C4" w14:textId="7F1B8252" w:rsidR="001B6781" w:rsidRPr="00583B34" w:rsidRDefault="001B6781" w:rsidP="001B6781">
      <w:pPr>
        <w:tabs>
          <w:tab w:val="num" w:pos="426"/>
        </w:tabs>
        <w:spacing w:after="0" w:line="240" w:lineRule="auto"/>
        <w:jc w:val="both"/>
        <w:rPr>
          <w:rFonts w:cstheme="minorHAnsi"/>
          <w:b/>
          <w:color w:val="000000" w:themeColor="text1"/>
          <w:sz w:val="21"/>
          <w:szCs w:val="21"/>
        </w:rPr>
      </w:pPr>
      <w:r>
        <w:rPr>
          <w:rFonts w:cstheme="minorHAnsi"/>
          <w:b/>
          <w:color w:val="000000" w:themeColor="text1"/>
          <w:sz w:val="21"/>
          <w:szCs w:val="21"/>
        </w:rPr>
        <w:t>Universität Münster</w:t>
      </w:r>
    </w:p>
    <w:p w14:paraId="040A228C" w14:textId="77777777" w:rsidR="001B6781" w:rsidRPr="00583B34" w:rsidRDefault="001B6781" w:rsidP="001B6781">
      <w:pPr>
        <w:tabs>
          <w:tab w:val="num" w:pos="426"/>
        </w:tabs>
        <w:spacing w:after="0" w:line="240" w:lineRule="auto"/>
        <w:jc w:val="both"/>
        <w:rPr>
          <w:rFonts w:cstheme="minorHAnsi"/>
          <w:b/>
          <w:color w:val="000000" w:themeColor="text1"/>
          <w:sz w:val="21"/>
          <w:szCs w:val="21"/>
        </w:rPr>
      </w:pPr>
      <w:r w:rsidRPr="00583B34">
        <w:rPr>
          <w:rFonts w:cstheme="minorHAnsi"/>
          <w:b/>
          <w:color w:val="000000" w:themeColor="text1"/>
          <w:sz w:val="21"/>
          <w:szCs w:val="21"/>
        </w:rPr>
        <w:t>Institut</w:t>
      </w:r>
      <w:r>
        <w:rPr>
          <w:rFonts w:cstheme="minorHAnsi"/>
          <w:b/>
          <w:color w:val="000000" w:themeColor="text1"/>
          <w:sz w:val="21"/>
          <w:szCs w:val="21"/>
        </w:rPr>
        <w:t xml:space="preserve"> für Soziologie</w:t>
      </w:r>
    </w:p>
    <w:p w14:paraId="13DC0D22" w14:textId="39BA8F4E" w:rsidR="001B6781" w:rsidRDefault="001B6781" w:rsidP="001B6781">
      <w:pPr>
        <w:tabs>
          <w:tab w:val="num" w:pos="426"/>
        </w:tabs>
        <w:spacing w:after="0" w:line="240" w:lineRule="auto"/>
        <w:jc w:val="both"/>
        <w:rPr>
          <w:rFonts w:cstheme="minorHAnsi"/>
          <w:b/>
          <w:color w:val="000000" w:themeColor="text1"/>
          <w:sz w:val="21"/>
          <w:szCs w:val="21"/>
        </w:rPr>
      </w:pPr>
      <w:r>
        <w:rPr>
          <w:rFonts w:cstheme="minorHAnsi"/>
          <w:b/>
          <w:color w:val="000000" w:themeColor="text1"/>
          <w:sz w:val="21"/>
          <w:szCs w:val="21"/>
        </w:rPr>
        <w:t>Geschäftsführender Direktor</w:t>
      </w:r>
    </w:p>
    <w:p w14:paraId="7BF094A2" w14:textId="1A472657" w:rsidR="001B6781" w:rsidRPr="00583B34" w:rsidRDefault="001B6781" w:rsidP="001B6781">
      <w:pPr>
        <w:tabs>
          <w:tab w:val="num" w:pos="426"/>
        </w:tabs>
        <w:spacing w:after="0" w:line="240" w:lineRule="auto"/>
        <w:jc w:val="both"/>
        <w:rPr>
          <w:rFonts w:cstheme="minorHAnsi"/>
          <w:b/>
          <w:color w:val="000000" w:themeColor="text1"/>
          <w:sz w:val="21"/>
          <w:szCs w:val="21"/>
        </w:rPr>
      </w:pPr>
      <w:r>
        <w:rPr>
          <w:rFonts w:cstheme="minorHAnsi"/>
          <w:b/>
          <w:color w:val="000000" w:themeColor="text1"/>
          <w:sz w:val="21"/>
          <w:szCs w:val="21"/>
        </w:rPr>
        <w:t>Prof. Dr. Levent Tezcan</w:t>
      </w:r>
    </w:p>
    <w:p w14:paraId="5C7C556D" w14:textId="2DB45BC3" w:rsidR="001B6781" w:rsidRDefault="001B6781" w:rsidP="001B6781">
      <w:pPr>
        <w:tabs>
          <w:tab w:val="num" w:pos="426"/>
        </w:tabs>
        <w:spacing w:after="0" w:line="240" w:lineRule="auto"/>
        <w:jc w:val="both"/>
        <w:rPr>
          <w:rFonts w:cstheme="minorHAnsi"/>
          <w:b/>
          <w:color w:val="000000" w:themeColor="text1"/>
          <w:sz w:val="21"/>
          <w:szCs w:val="21"/>
        </w:rPr>
      </w:pPr>
      <w:hyperlink r:id="rId6" w:history="1">
        <w:r w:rsidRPr="00A85472">
          <w:rPr>
            <w:rStyle w:val="Hyperlink"/>
            <w:rFonts w:cstheme="minorHAnsi"/>
            <w:b/>
            <w:sz w:val="21"/>
            <w:szCs w:val="21"/>
          </w:rPr>
          <w:t>soziologie@uni-muenster.de</w:t>
        </w:r>
      </w:hyperlink>
    </w:p>
    <w:p w14:paraId="7EA24591" w14:textId="77777777" w:rsidR="001B6781" w:rsidRDefault="001B6781" w:rsidP="001B6781">
      <w:pPr>
        <w:tabs>
          <w:tab w:val="num" w:pos="426"/>
        </w:tabs>
        <w:spacing w:after="0" w:line="240" w:lineRule="auto"/>
        <w:jc w:val="both"/>
        <w:rPr>
          <w:rFonts w:cstheme="minorHAnsi"/>
          <w:b/>
          <w:color w:val="000000" w:themeColor="text1"/>
          <w:sz w:val="21"/>
          <w:szCs w:val="21"/>
        </w:rPr>
      </w:pPr>
    </w:p>
    <w:p w14:paraId="1BE957A9" w14:textId="0A36E49E" w:rsidR="0069300E" w:rsidRPr="00715989" w:rsidRDefault="001B6781" w:rsidP="00E87F99">
      <w:pPr>
        <w:tabs>
          <w:tab w:val="num" w:pos="426"/>
        </w:tabs>
        <w:spacing w:after="0" w:line="240" w:lineRule="auto"/>
        <w:jc w:val="both"/>
        <w:rPr>
          <w:rFonts w:cstheme="minorHAnsi"/>
          <w:sz w:val="21"/>
          <w:szCs w:val="21"/>
        </w:rPr>
      </w:pPr>
      <w:r w:rsidRPr="004B3E79">
        <w:rPr>
          <w:rFonts w:cstheme="minorHAnsi"/>
          <w:color w:val="000000" w:themeColor="text1"/>
          <w:sz w:val="21"/>
          <w:szCs w:val="21"/>
        </w:rPr>
        <w:t xml:space="preserve">Ihre Bewerbung kann nur als </w:t>
      </w:r>
      <w:r>
        <w:rPr>
          <w:rFonts w:cstheme="minorHAnsi"/>
          <w:color w:val="000000" w:themeColor="text1"/>
          <w:sz w:val="21"/>
          <w:szCs w:val="21"/>
        </w:rPr>
        <w:t>PDF</w:t>
      </w:r>
      <w:r w:rsidRPr="004B3E79">
        <w:rPr>
          <w:rFonts w:cstheme="minorHAnsi"/>
          <w:color w:val="000000" w:themeColor="text1"/>
          <w:sz w:val="21"/>
          <w:szCs w:val="21"/>
        </w:rPr>
        <w:t>-Datei berücksichtigt werden.</w:t>
      </w:r>
      <w:r>
        <w:rPr>
          <w:rFonts w:cstheme="minorHAnsi"/>
          <w:color w:val="000000" w:themeColor="text1"/>
          <w:sz w:val="21"/>
          <w:szCs w:val="21"/>
        </w:rPr>
        <w:t xml:space="preserve"> </w:t>
      </w:r>
      <w:r w:rsidRPr="00583B34">
        <w:rPr>
          <w:rFonts w:cstheme="minorHAnsi"/>
          <w:color w:val="000000" w:themeColor="text1"/>
          <w:sz w:val="21"/>
          <w:szCs w:val="21"/>
        </w:rPr>
        <w:t>Bitte beachten Sie, dass wir andere Dateiformate nicht berücksichtigen können.</w:t>
      </w:r>
    </w:p>
    <w:sectPr w:rsidR="0069300E" w:rsidRPr="007159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 Offc Pro">
    <w:altName w:val="Meta Offc Pro"/>
    <w:charset w:val="00"/>
    <w:family w:val="swiss"/>
    <w:pitch w:val="variable"/>
    <w:sig w:usb0="A00002F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etaBold-Roman">
    <w:charset w:val="00"/>
    <w:family w:val="swiss"/>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3D4"/>
    <w:multiLevelType w:val="hybridMultilevel"/>
    <w:tmpl w:val="B7BEA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85178"/>
    <w:multiLevelType w:val="hybridMultilevel"/>
    <w:tmpl w:val="6504B3DE"/>
    <w:lvl w:ilvl="0" w:tplc="78CA7D6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A1747F"/>
    <w:multiLevelType w:val="hybridMultilevel"/>
    <w:tmpl w:val="0D388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405AEE"/>
    <w:multiLevelType w:val="multilevel"/>
    <w:tmpl w:val="FB28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67C00"/>
    <w:multiLevelType w:val="hybridMultilevel"/>
    <w:tmpl w:val="AF70D3E4"/>
    <w:lvl w:ilvl="0" w:tplc="6D96A416">
      <w:start w:val="1"/>
      <w:numFmt w:val="bullet"/>
      <w:lvlText w:val="-"/>
      <w:lvlJc w:val="left"/>
      <w:pPr>
        <w:ind w:left="720" w:hanging="360"/>
      </w:pPr>
      <w:rPr>
        <w:rFonts w:ascii="Symbol" w:eastAsia="Symbol" w:hAnsi="Symbol" w:cs="Symbol" w:hint="default"/>
      </w:rPr>
    </w:lvl>
    <w:lvl w:ilvl="1" w:tplc="66BA6482">
      <w:start w:val="1"/>
      <w:numFmt w:val="bullet"/>
      <w:lvlText w:val="o"/>
      <w:lvlJc w:val="left"/>
      <w:pPr>
        <w:ind w:left="1440" w:hanging="360"/>
      </w:pPr>
      <w:rPr>
        <w:rFonts w:ascii="Courier New" w:eastAsia="Courier New" w:hAnsi="Courier New" w:cs="Courier New" w:hint="default"/>
      </w:rPr>
    </w:lvl>
    <w:lvl w:ilvl="2" w:tplc="5478F2DC">
      <w:start w:val="1"/>
      <w:numFmt w:val="bullet"/>
      <w:lvlText w:val=""/>
      <w:lvlJc w:val="left"/>
      <w:pPr>
        <w:ind w:left="2160" w:hanging="360"/>
      </w:pPr>
      <w:rPr>
        <w:rFonts w:ascii="Wingdings" w:eastAsia="Wingdings" w:hAnsi="Wingdings" w:cs="Wingdings" w:hint="default"/>
      </w:rPr>
    </w:lvl>
    <w:lvl w:ilvl="3" w:tplc="8D58E498">
      <w:start w:val="1"/>
      <w:numFmt w:val="bullet"/>
      <w:lvlText w:val=""/>
      <w:lvlJc w:val="left"/>
      <w:pPr>
        <w:ind w:left="2880" w:hanging="360"/>
      </w:pPr>
      <w:rPr>
        <w:rFonts w:ascii="Symbol" w:eastAsia="Symbol" w:hAnsi="Symbol" w:cs="Symbol" w:hint="default"/>
      </w:rPr>
    </w:lvl>
    <w:lvl w:ilvl="4" w:tplc="29B686F8">
      <w:start w:val="1"/>
      <w:numFmt w:val="bullet"/>
      <w:lvlText w:val="o"/>
      <w:lvlJc w:val="left"/>
      <w:pPr>
        <w:ind w:left="3600" w:hanging="360"/>
      </w:pPr>
      <w:rPr>
        <w:rFonts w:ascii="Courier New" w:eastAsia="Courier New" w:hAnsi="Courier New" w:cs="Courier New" w:hint="default"/>
      </w:rPr>
    </w:lvl>
    <w:lvl w:ilvl="5" w:tplc="593CCF1E">
      <w:start w:val="1"/>
      <w:numFmt w:val="bullet"/>
      <w:lvlText w:val=""/>
      <w:lvlJc w:val="left"/>
      <w:pPr>
        <w:ind w:left="4320" w:hanging="360"/>
      </w:pPr>
      <w:rPr>
        <w:rFonts w:ascii="Wingdings" w:eastAsia="Wingdings" w:hAnsi="Wingdings" w:cs="Wingdings" w:hint="default"/>
      </w:rPr>
    </w:lvl>
    <w:lvl w:ilvl="6" w:tplc="590450A2">
      <w:start w:val="1"/>
      <w:numFmt w:val="bullet"/>
      <w:lvlText w:val=""/>
      <w:lvlJc w:val="left"/>
      <w:pPr>
        <w:ind w:left="5040" w:hanging="360"/>
      </w:pPr>
      <w:rPr>
        <w:rFonts w:ascii="Symbol" w:eastAsia="Symbol" w:hAnsi="Symbol" w:cs="Symbol" w:hint="default"/>
      </w:rPr>
    </w:lvl>
    <w:lvl w:ilvl="7" w:tplc="C654415E">
      <w:start w:val="1"/>
      <w:numFmt w:val="bullet"/>
      <w:lvlText w:val="o"/>
      <w:lvlJc w:val="left"/>
      <w:pPr>
        <w:ind w:left="5760" w:hanging="360"/>
      </w:pPr>
      <w:rPr>
        <w:rFonts w:ascii="Courier New" w:eastAsia="Courier New" w:hAnsi="Courier New" w:cs="Courier New" w:hint="default"/>
      </w:rPr>
    </w:lvl>
    <w:lvl w:ilvl="8" w:tplc="35BAB0D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843251F"/>
    <w:multiLevelType w:val="multilevel"/>
    <w:tmpl w:val="BF7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61F65"/>
    <w:multiLevelType w:val="hybridMultilevel"/>
    <w:tmpl w:val="47E6A218"/>
    <w:lvl w:ilvl="0" w:tplc="E5B2A012">
      <w:numFmt w:val="bullet"/>
      <w:lvlText w:val="-"/>
      <w:lvlJc w:val="left"/>
      <w:pPr>
        <w:ind w:left="720" w:hanging="360"/>
      </w:pPr>
      <w:rPr>
        <w:rFonts w:ascii="Arial" w:eastAsiaTheme="minorHAnsi" w:hAnsi="Arial" w:cs="Arial" w:hint="default"/>
        <w:b w:val="0"/>
        <w:color w:val="00000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A5C63"/>
    <w:multiLevelType w:val="hybridMultilevel"/>
    <w:tmpl w:val="03120C86"/>
    <w:lvl w:ilvl="0" w:tplc="F2F07F7E">
      <w:start w:val="1"/>
      <w:numFmt w:val="bullet"/>
      <w:lvlText w:val="-"/>
      <w:lvlJc w:val="left"/>
      <w:pPr>
        <w:ind w:left="720" w:hanging="360"/>
      </w:pPr>
      <w:rPr>
        <w:rFonts w:ascii="Symbol" w:eastAsia="Symbol" w:hAnsi="Symbol" w:cs="Symbol" w:hint="default"/>
      </w:rPr>
    </w:lvl>
    <w:lvl w:ilvl="1" w:tplc="8C4A72EA">
      <w:start w:val="1"/>
      <w:numFmt w:val="bullet"/>
      <w:lvlText w:val="o"/>
      <w:lvlJc w:val="left"/>
      <w:pPr>
        <w:ind w:left="1440" w:hanging="360"/>
      </w:pPr>
      <w:rPr>
        <w:rFonts w:ascii="Courier New" w:eastAsia="Courier New" w:hAnsi="Courier New" w:cs="Courier New" w:hint="default"/>
      </w:rPr>
    </w:lvl>
    <w:lvl w:ilvl="2" w:tplc="05B0B31A">
      <w:start w:val="1"/>
      <w:numFmt w:val="bullet"/>
      <w:lvlText w:val=""/>
      <w:lvlJc w:val="left"/>
      <w:pPr>
        <w:ind w:left="2160" w:hanging="360"/>
      </w:pPr>
      <w:rPr>
        <w:rFonts w:ascii="Wingdings" w:eastAsia="Wingdings" w:hAnsi="Wingdings" w:cs="Wingdings" w:hint="default"/>
      </w:rPr>
    </w:lvl>
    <w:lvl w:ilvl="3" w:tplc="5E1CE33C">
      <w:start w:val="1"/>
      <w:numFmt w:val="bullet"/>
      <w:lvlText w:val=""/>
      <w:lvlJc w:val="left"/>
      <w:pPr>
        <w:ind w:left="2880" w:hanging="360"/>
      </w:pPr>
      <w:rPr>
        <w:rFonts w:ascii="Symbol" w:eastAsia="Symbol" w:hAnsi="Symbol" w:cs="Symbol" w:hint="default"/>
      </w:rPr>
    </w:lvl>
    <w:lvl w:ilvl="4" w:tplc="FBB01926">
      <w:start w:val="1"/>
      <w:numFmt w:val="bullet"/>
      <w:lvlText w:val="o"/>
      <w:lvlJc w:val="left"/>
      <w:pPr>
        <w:ind w:left="3600" w:hanging="360"/>
      </w:pPr>
      <w:rPr>
        <w:rFonts w:ascii="Courier New" w:eastAsia="Courier New" w:hAnsi="Courier New" w:cs="Courier New" w:hint="default"/>
      </w:rPr>
    </w:lvl>
    <w:lvl w:ilvl="5" w:tplc="16204AEC">
      <w:start w:val="1"/>
      <w:numFmt w:val="bullet"/>
      <w:lvlText w:val=""/>
      <w:lvlJc w:val="left"/>
      <w:pPr>
        <w:ind w:left="4320" w:hanging="360"/>
      </w:pPr>
      <w:rPr>
        <w:rFonts w:ascii="Wingdings" w:eastAsia="Wingdings" w:hAnsi="Wingdings" w:cs="Wingdings" w:hint="default"/>
      </w:rPr>
    </w:lvl>
    <w:lvl w:ilvl="6" w:tplc="BB845D78">
      <w:start w:val="1"/>
      <w:numFmt w:val="bullet"/>
      <w:lvlText w:val=""/>
      <w:lvlJc w:val="left"/>
      <w:pPr>
        <w:ind w:left="5040" w:hanging="360"/>
      </w:pPr>
      <w:rPr>
        <w:rFonts w:ascii="Symbol" w:eastAsia="Symbol" w:hAnsi="Symbol" w:cs="Symbol" w:hint="default"/>
      </w:rPr>
    </w:lvl>
    <w:lvl w:ilvl="7" w:tplc="555AE852">
      <w:start w:val="1"/>
      <w:numFmt w:val="bullet"/>
      <w:lvlText w:val="o"/>
      <w:lvlJc w:val="left"/>
      <w:pPr>
        <w:ind w:left="5760" w:hanging="360"/>
      </w:pPr>
      <w:rPr>
        <w:rFonts w:ascii="Courier New" w:eastAsia="Courier New" w:hAnsi="Courier New" w:cs="Courier New" w:hint="default"/>
      </w:rPr>
    </w:lvl>
    <w:lvl w:ilvl="8" w:tplc="28B045B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B7445C4"/>
    <w:multiLevelType w:val="hybridMultilevel"/>
    <w:tmpl w:val="D0E0BC2A"/>
    <w:lvl w:ilvl="0" w:tplc="8AFAFB8C">
      <w:start w:val="45"/>
      <w:numFmt w:val="bullet"/>
      <w:lvlText w:val="-"/>
      <w:lvlJc w:val="left"/>
      <w:pPr>
        <w:ind w:left="720" w:hanging="360"/>
      </w:pPr>
      <w:rPr>
        <w:rFonts w:ascii="Meta Offc Pro" w:eastAsiaTheme="minorHAnsi" w:hAnsi="Meta Offc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7F315B"/>
    <w:multiLevelType w:val="hybridMultilevel"/>
    <w:tmpl w:val="77567EE8"/>
    <w:lvl w:ilvl="0" w:tplc="24B20A9E">
      <w:start w:val="1"/>
      <w:numFmt w:val="bullet"/>
      <w:lvlText w:val="-"/>
      <w:lvlJc w:val="left"/>
      <w:pPr>
        <w:ind w:left="720" w:hanging="360"/>
      </w:pPr>
      <w:rPr>
        <w:rFonts w:ascii="Symbol" w:eastAsia="Symbol" w:hAnsi="Symbol" w:cs="Symbol" w:hint="default"/>
      </w:rPr>
    </w:lvl>
    <w:lvl w:ilvl="1" w:tplc="B650CEA2">
      <w:start w:val="1"/>
      <w:numFmt w:val="bullet"/>
      <w:lvlText w:val="o"/>
      <w:lvlJc w:val="left"/>
      <w:pPr>
        <w:ind w:left="1440" w:hanging="360"/>
      </w:pPr>
      <w:rPr>
        <w:rFonts w:ascii="Courier New" w:eastAsia="Courier New" w:hAnsi="Courier New" w:cs="Courier New" w:hint="default"/>
      </w:rPr>
    </w:lvl>
    <w:lvl w:ilvl="2" w:tplc="DADA9566">
      <w:start w:val="1"/>
      <w:numFmt w:val="bullet"/>
      <w:lvlText w:val=""/>
      <w:lvlJc w:val="left"/>
      <w:pPr>
        <w:ind w:left="2160" w:hanging="360"/>
      </w:pPr>
      <w:rPr>
        <w:rFonts w:ascii="Wingdings" w:eastAsia="Wingdings" w:hAnsi="Wingdings" w:cs="Wingdings" w:hint="default"/>
      </w:rPr>
    </w:lvl>
    <w:lvl w:ilvl="3" w:tplc="D980BBD8">
      <w:start w:val="1"/>
      <w:numFmt w:val="bullet"/>
      <w:lvlText w:val=""/>
      <w:lvlJc w:val="left"/>
      <w:pPr>
        <w:ind w:left="2880" w:hanging="360"/>
      </w:pPr>
      <w:rPr>
        <w:rFonts w:ascii="Symbol" w:eastAsia="Symbol" w:hAnsi="Symbol" w:cs="Symbol" w:hint="default"/>
      </w:rPr>
    </w:lvl>
    <w:lvl w:ilvl="4" w:tplc="ED3A636A">
      <w:start w:val="1"/>
      <w:numFmt w:val="bullet"/>
      <w:lvlText w:val="o"/>
      <w:lvlJc w:val="left"/>
      <w:pPr>
        <w:ind w:left="3600" w:hanging="360"/>
      </w:pPr>
      <w:rPr>
        <w:rFonts w:ascii="Courier New" w:eastAsia="Courier New" w:hAnsi="Courier New" w:cs="Courier New" w:hint="default"/>
      </w:rPr>
    </w:lvl>
    <w:lvl w:ilvl="5" w:tplc="5DD41D22">
      <w:start w:val="1"/>
      <w:numFmt w:val="bullet"/>
      <w:lvlText w:val=""/>
      <w:lvlJc w:val="left"/>
      <w:pPr>
        <w:ind w:left="4320" w:hanging="360"/>
      </w:pPr>
      <w:rPr>
        <w:rFonts w:ascii="Wingdings" w:eastAsia="Wingdings" w:hAnsi="Wingdings" w:cs="Wingdings" w:hint="default"/>
      </w:rPr>
    </w:lvl>
    <w:lvl w:ilvl="6" w:tplc="F99C56DC">
      <w:start w:val="1"/>
      <w:numFmt w:val="bullet"/>
      <w:lvlText w:val=""/>
      <w:lvlJc w:val="left"/>
      <w:pPr>
        <w:ind w:left="5040" w:hanging="360"/>
      </w:pPr>
      <w:rPr>
        <w:rFonts w:ascii="Symbol" w:eastAsia="Symbol" w:hAnsi="Symbol" w:cs="Symbol" w:hint="default"/>
      </w:rPr>
    </w:lvl>
    <w:lvl w:ilvl="7" w:tplc="C21C2FC6">
      <w:start w:val="1"/>
      <w:numFmt w:val="bullet"/>
      <w:lvlText w:val="o"/>
      <w:lvlJc w:val="left"/>
      <w:pPr>
        <w:ind w:left="5760" w:hanging="360"/>
      </w:pPr>
      <w:rPr>
        <w:rFonts w:ascii="Courier New" w:eastAsia="Courier New" w:hAnsi="Courier New" w:cs="Courier New" w:hint="default"/>
      </w:rPr>
    </w:lvl>
    <w:lvl w:ilvl="8" w:tplc="4B7E770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9C36D74"/>
    <w:multiLevelType w:val="hybridMultilevel"/>
    <w:tmpl w:val="9ADC552A"/>
    <w:lvl w:ilvl="0" w:tplc="78CA7D6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7168342">
    <w:abstractNumId w:val="10"/>
  </w:num>
  <w:num w:numId="2" w16cid:durableId="808059037">
    <w:abstractNumId w:val="2"/>
  </w:num>
  <w:num w:numId="3" w16cid:durableId="1590962594">
    <w:abstractNumId w:val="1"/>
  </w:num>
  <w:num w:numId="4" w16cid:durableId="512962207">
    <w:abstractNumId w:val="3"/>
  </w:num>
  <w:num w:numId="5" w16cid:durableId="2099597118">
    <w:abstractNumId w:val="8"/>
  </w:num>
  <w:num w:numId="6" w16cid:durableId="856624773">
    <w:abstractNumId w:val="6"/>
  </w:num>
  <w:num w:numId="7" w16cid:durableId="1479299028">
    <w:abstractNumId w:val="5"/>
  </w:num>
  <w:num w:numId="8" w16cid:durableId="943422824">
    <w:abstractNumId w:val="9"/>
  </w:num>
  <w:num w:numId="9" w16cid:durableId="1545828735">
    <w:abstractNumId w:val="7"/>
  </w:num>
  <w:num w:numId="10" w16cid:durableId="1622305061">
    <w:abstractNumId w:val="0"/>
  </w:num>
  <w:num w:numId="11" w16cid:durableId="1215658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78"/>
    <w:rsid w:val="00007ACE"/>
    <w:rsid w:val="00016027"/>
    <w:rsid w:val="00024333"/>
    <w:rsid w:val="00025D98"/>
    <w:rsid w:val="000339D3"/>
    <w:rsid w:val="00035178"/>
    <w:rsid w:val="00036B2F"/>
    <w:rsid w:val="00046FD5"/>
    <w:rsid w:val="0004700D"/>
    <w:rsid w:val="00050D38"/>
    <w:rsid w:val="0005259A"/>
    <w:rsid w:val="000531D5"/>
    <w:rsid w:val="000560AB"/>
    <w:rsid w:val="00060380"/>
    <w:rsid w:val="00060421"/>
    <w:rsid w:val="00065EB7"/>
    <w:rsid w:val="0006695F"/>
    <w:rsid w:val="00070A49"/>
    <w:rsid w:val="00070D83"/>
    <w:rsid w:val="00071A54"/>
    <w:rsid w:val="00075484"/>
    <w:rsid w:val="00075591"/>
    <w:rsid w:val="0007743B"/>
    <w:rsid w:val="00081307"/>
    <w:rsid w:val="00083F96"/>
    <w:rsid w:val="0008401D"/>
    <w:rsid w:val="00085FA7"/>
    <w:rsid w:val="0008617B"/>
    <w:rsid w:val="000862D2"/>
    <w:rsid w:val="00087303"/>
    <w:rsid w:val="00087934"/>
    <w:rsid w:val="000A22DE"/>
    <w:rsid w:val="000A345B"/>
    <w:rsid w:val="000A53A1"/>
    <w:rsid w:val="000A5A0B"/>
    <w:rsid w:val="000A62D3"/>
    <w:rsid w:val="000B107C"/>
    <w:rsid w:val="000B35CF"/>
    <w:rsid w:val="000B4558"/>
    <w:rsid w:val="000C06BD"/>
    <w:rsid w:val="000C2DC6"/>
    <w:rsid w:val="000C4878"/>
    <w:rsid w:val="000C4F42"/>
    <w:rsid w:val="000D2BA5"/>
    <w:rsid w:val="000D5686"/>
    <w:rsid w:val="000D5A37"/>
    <w:rsid w:val="000E087C"/>
    <w:rsid w:val="000E5753"/>
    <w:rsid w:val="000E6B6A"/>
    <w:rsid w:val="000E7A36"/>
    <w:rsid w:val="000F243E"/>
    <w:rsid w:val="000F57A4"/>
    <w:rsid w:val="000F5D99"/>
    <w:rsid w:val="00103344"/>
    <w:rsid w:val="00103799"/>
    <w:rsid w:val="00106EC3"/>
    <w:rsid w:val="00106FBF"/>
    <w:rsid w:val="001076E1"/>
    <w:rsid w:val="0011138B"/>
    <w:rsid w:val="0011175E"/>
    <w:rsid w:val="00111867"/>
    <w:rsid w:val="00112857"/>
    <w:rsid w:val="0011320F"/>
    <w:rsid w:val="0011339F"/>
    <w:rsid w:val="001147A4"/>
    <w:rsid w:val="0011527E"/>
    <w:rsid w:val="00117D20"/>
    <w:rsid w:val="0013428B"/>
    <w:rsid w:val="001362F9"/>
    <w:rsid w:val="00137924"/>
    <w:rsid w:val="00146A42"/>
    <w:rsid w:val="00147D61"/>
    <w:rsid w:val="0015575C"/>
    <w:rsid w:val="001612C0"/>
    <w:rsid w:val="00163A48"/>
    <w:rsid w:val="0016642D"/>
    <w:rsid w:val="001715A1"/>
    <w:rsid w:val="00184DB9"/>
    <w:rsid w:val="00186707"/>
    <w:rsid w:val="00190D0F"/>
    <w:rsid w:val="00191C63"/>
    <w:rsid w:val="00197592"/>
    <w:rsid w:val="001A2022"/>
    <w:rsid w:val="001A574B"/>
    <w:rsid w:val="001A5837"/>
    <w:rsid w:val="001A7127"/>
    <w:rsid w:val="001B199B"/>
    <w:rsid w:val="001B3BA5"/>
    <w:rsid w:val="001B4747"/>
    <w:rsid w:val="001B5F62"/>
    <w:rsid w:val="001B6781"/>
    <w:rsid w:val="001C2887"/>
    <w:rsid w:val="001C6025"/>
    <w:rsid w:val="001D04BE"/>
    <w:rsid w:val="001D0FC3"/>
    <w:rsid w:val="001D29B3"/>
    <w:rsid w:val="001D2C2F"/>
    <w:rsid w:val="001D4F95"/>
    <w:rsid w:val="001D5A98"/>
    <w:rsid w:val="001D6626"/>
    <w:rsid w:val="001D6D80"/>
    <w:rsid w:val="001E221C"/>
    <w:rsid w:val="001E2D02"/>
    <w:rsid w:val="001E62D8"/>
    <w:rsid w:val="001F3609"/>
    <w:rsid w:val="001F4E51"/>
    <w:rsid w:val="00201A4D"/>
    <w:rsid w:val="00202DD7"/>
    <w:rsid w:val="002114CE"/>
    <w:rsid w:val="00211B00"/>
    <w:rsid w:val="002140DB"/>
    <w:rsid w:val="002178DA"/>
    <w:rsid w:val="0022440A"/>
    <w:rsid w:val="0022629E"/>
    <w:rsid w:val="00227268"/>
    <w:rsid w:val="002432A1"/>
    <w:rsid w:val="002452F3"/>
    <w:rsid w:val="00251BD1"/>
    <w:rsid w:val="002552F4"/>
    <w:rsid w:val="002626AA"/>
    <w:rsid w:val="00276A39"/>
    <w:rsid w:val="0028098F"/>
    <w:rsid w:val="00283C43"/>
    <w:rsid w:val="00284709"/>
    <w:rsid w:val="002A0887"/>
    <w:rsid w:val="002A1FF6"/>
    <w:rsid w:val="002A2731"/>
    <w:rsid w:val="002A38A9"/>
    <w:rsid w:val="002A6E9C"/>
    <w:rsid w:val="002A790A"/>
    <w:rsid w:val="002B013B"/>
    <w:rsid w:val="002B0A9A"/>
    <w:rsid w:val="002B4F32"/>
    <w:rsid w:val="002B601C"/>
    <w:rsid w:val="002B7D4D"/>
    <w:rsid w:val="002C0586"/>
    <w:rsid w:val="002C22E1"/>
    <w:rsid w:val="002C3685"/>
    <w:rsid w:val="002C40F5"/>
    <w:rsid w:val="002C656F"/>
    <w:rsid w:val="002D168B"/>
    <w:rsid w:val="002D3784"/>
    <w:rsid w:val="002D4EF9"/>
    <w:rsid w:val="002E06F9"/>
    <w:rsid w:val="002E1942"/>
    <w:rsid w:val="002E2758"/>
    <w:rsid w:val="002E59B0"/>
    <w:rsid w:val="002E774D"/>
    <w:rsid w:val="002F51D1"/>
    <w:rsid w:val="0030186D"/>
    <w:rsid w:val="0030273F"/>
    <w:rsid w:val="003028F0"/>
    <w:rsid w:val="003053AC"/>
    <w:rsid w:val="00310C60"/>
    <w:rsid w:val="00311C6E"/>
    <w:rsid w:val="003219E0"/>
    <w:rsid w:val="0032394D"/>
    <w:rsid w:val="00323958"/>
    <w:rsid w:val="00330172"/>
    <w:rsid w:val="00331769"/>
    <w:rsid w:val="00340A5D"/>
    <w:rsid w:val="00343F14"/>
    <w:rsid w:val="00344D83"/>
    <w:rsid w:val="00355854"/>
    <w:rsid w:val="00355D0F"/>
    <w:rsid w:val="00360DED"/>
    <w:rsid w:val="00364F2C"/>
    <w:rsid w:val="00366B06"/>
    <w:rsid w:val="00367276"/>
    <w:rsid w:val="0037045B"/>
    <w:rsid w:val="00372C6D"/>
    <w:rsid w:val="00372CA4"/>
    <w:rsid w:val="0037653E"/>
    <w:rsid w:val="003853A9"/>
    <w:rsid w:val="00391533"/>
    <w:rsid w:val="00391CFE"/>
    <w:rsid w:val="00392A5F"/>
    <w:rsid w:val="00392FCC"/>
    <w:rsid w:val="00395650"/>
    <w:rsid w:val="00395CEC"/>
    <w:rsid w:val="003A0AF6"/>
    <w:rsid w:val="003A2C5D"/>
    <w:rsid w:val="003A39C1"/>
    <w:rsid w:val="003A42A2"/>
    <w:rsid w:val="003A5215"/>
    <w:rsid w:val="003A5918"/>
    <w:rsid w:val="003A71C6"/>
    <w:rsid w:val="003B3F6B"/>
    <w:rsid w:val="003B52C4"/>
    <w:rsid w:val="003B6234"/>
    <w:rsid w:val="003B6B9F"/>
    <w:rsid w:val="003B7C0E"/>
    <w:rsid w:val="003C5D73"/>
    <w:rsid w:val="003D2A3F"/>
    <w:rsid w:val="003D3C2E"/>
    <w:rsid w:val="003E1A9C"/>
    <w:rsid w:val="003E2E75"/>
    <w:rsid w:val="003E4C1A"/>
    <w:rsid w:val="003F12DC"/>
    <w:rsid w:val="00403686"/>
    <w:rsid w:val="004162E7"/>
    <w:rsid w:val="00420264"/>
    <w:rsid w:val="004223E0"/>
    <w:rsid w:val="0042434D"/>
    <w:rsid w:val="00431F8E"/>
    <w:rsid w:val="00432FDB"/>
    <w:rsid w:val="00436AC2"/>
    <w:rsid w:val="00437100"/>
    <w:rsid w:val="004375BF"/>
    <w:rsid w:val="004410AA"/>
    <w:rsid w:val="0044222E"/>
    <w:rsid w:val="004448A8"/>
    <w:rsid w:val="0044597F"/>
    <w:rsid w:val="004511C8"/>
    <w:rsid w:val="00452E74"/>
    <w:rsid w:val="004615C7"/>
    <w:rsid w:val="004619B8"/>
    <w:rsid w:val="00465519"/>
    <w:rsid w:val="00466CCB"/>
    <w:rsid w:val="004670BA"/>
    <w:rsid w:val="004713C2"/>
    <w:rsid w:val="004743FB"/>
    <w:rsid w:val="00474853"/>
    <w:rsid w:val="0047615B"/>
    <w:rsid w:val="00477BC1"/>
    <w:rsid w:val="00483B73"/>
    <w:rsid w:val="004841E4"/>
    <w:rsid w:val="00493BF5"/>
    <w:rsid w:val="004A1DC6"/>
    <w:rsid w:val="004A7EA2"/>
    <w:rsid w:val="004B4119"/>
    <w:rsid w:val="004C2874"/>
    <w:rsid w:val="004C3CA1"/>
    <w:rsid w:val="004C4208"/>
    <w:rsid w:val="004C79C7"/>
    <w:rsid w:val="004D4112"/>
    <w:rsid w:val="004D6501"/>
    <w:rsid w:val="004D77D2"/>
    <w:rsid w:val="004E740E"/>
    <w:rsid w:val="004E76A7"/>
    <w:rsid w:val="004F1332"/>
    <w:rsid w:val="004F14E1"/>
    <w:rsid w:val="004F22BF"/>
    <w:rsid w:val="004F5BAA"/>
    <w:rsid w:val="004F6056"/>
    <w:rsid w:val="004F7D77"/>
    <w:rsid w:val="00506879"/>
    <w:rsid w:val="005102A8"/>
    <w:rsid w:val="005110E6"/>
    <w:rsid w:val="00511FD6"/>
    <w:rsid w:val="00517E92"/>
    <w:rsid w:val="005223FA"/>
    <w:rsid w:val="00525BE9"/>
    <w:rsid w:val="00526521"/>
    <w:rsid w:val="00532073"/>
    <w:rsid w:val="00534605"/>
    <w:rsid w:val="0053478B"/>
    <w:rsid w:val="0053768F"/>
    <w:rsid w:val="00541193"/>
    <w:rsid w:val="00543E81"/>
    <w:rsid w:val="00544C82"/>
    <w:rsid w:val="005515A8"/>
    <w:rsid w:val="005530AF"/>
    <w:rsid w:val="00553293"/>
    <w:rsid w:val="005713CB"/>
    <w:rsid w:val="005766D8"/>
    <w:rsid w:val="00582652"/>
    <w:rsid w:val="0058729B"/>
    <w:rsid w:val="0059522B"/>
    <w:rsid w:val="00596784"/>
    <w:rsid w:val="00596866"/>
    <w:rsid w:val="005A28FB"/>
    <w:rsid w:val="005A335F"/>
    <w:rsid w:val="005A4B6C"/>
    <w:rsid w:val="005B294F"/>
    <w:rsid w:val="005B5A2F"/>
    <w:rsid w:val="005B670B"/>
    <w:rsid w:val="005C09A9"/>
    <w:rsid w:val="005C1B34"/>
    <w:rsid w:val="005C363E"/>
    <w:rsid w:val="005C4D7A"/>
    <w:rsid w:val="005D7FEA"/>
    <w:rsid w:val="005E1147"/>
    <w:rsid w:val="005E29D6"/>
    <w:rsid w:val="005E653B"/>
    <w:rsid w:val="005F277A"/>
    <w:rsid w:val="005F768A"/>
    <w:rsid w:val="00600043"/>
    <w:rsid w:val="0060219E"/>
    <w:rsid w:val="006023CE"/>
    <w:rsid w:val="0060767C"/>
    <w:rsid w:val="0061002D"/>
    <w:rsid w:val="006125B9"/>
    <w:rsid w:val="006169B4"/>
    <w:rsid w:val="00623F20"/>
    <w:rsid w:val="00625709"/>
    <w:rsid w:val="00626EC0"/>
    <w:rsid w:val="006312F6"/>
    <w:rsid w:val="00632E3E"/>
    <w:rsid w:val="00641828"/>
    <w:rsid w:val="00642142"/>
    <w:rsid w:val="006478EE"/>
    <w:rsid w:val="00647CFD"/>
    <w:rsid w:val="00653598"/>
    <w:rsid w:val="00661B78"/>
    <w:rsid w:val="00663034"/>
    <w:rsid w:val="0066308A"/>
    <w:rsid w:val="00663FE2"/>
    <w:rsid w:val="006657D5"/>
    <w:rsid w:val="006711E2"/>
    <w:rsid w:val="00671941"/>
    <w:rsid w:val="006776F3"/>
    <w:rsid w:val="00686BCC"/>
    <w:rsid w:val="00692494"/>
    <w:rsid w:val="0069300E"/>
    <w:rsid w:val="006A3FF2"/>
    <w:rsid w:val="006A41A8"/>
    <w:rsid w:val="006A4F29"/>
    <w:rsid w:val="006A7F32"/>
    <w:rsid w:val="006B0CB9"/>
    <w:rsid w:val="006B0D64"/>
    <w:rsid w:val="006B1EDA"/>
    <w:rsid w:val="006C2CF5"/>
    <w:rsid w:val="006C4A08"/>
    <w:rsid w:val="006C4DBB"/>
    <w:rsid w:val="006D323A"/>
    <w:rsid w:val="006D359D"/>
    <w:rsid w:val="006D40A8"/>
    <w:rsid w:val="006D57D3"/>
    <w:rsid w:val="006D7CAE"/>
    <w:rsid w:val="006E3DCD"/>
    <w:rsid w:val="006F6F31"/>
    <w:rsid w:val="00703C30"/>
    <w:rsid w:val="00704ADE"/>
    <w:rsid w:val="00713A3B"/>
    <w:rsid w:val="00715989"/>
    <w:rsid w:val="007213C6"/>
    <w:rsid w:val="007225CC"/>
    <w:rsid w:val="0072526F"/>
    <w:rsid w:val="007252F1"/>
    <w:rsid w:val="0073001F"/>
    <w:rsid w:val="00732AF2"/>
    <w:rsid w:val="00734A62"/>
    <w:rsid w:val="00735AE6"/>
    <w:rsid w:val="00736FA7"/>
    <w:rsid w:val="00743F62"/>
    <w:rsid w:val="00744B23"/>
    <w:rsid w:val="00744C01"/>
    <w:rsid w:val="007451F1"/>
    <w:rsid w:val="007464F8"/>
    <w:rsid w:val="007511DD"/>
    <w:rsid w:val="007513B0"/>
    <w:rsid w:val="00752DE4"/>
    <w:rsid w:val="007541EB"/>
    <w:rsid w:val="00754AF1"/>
    <w:rsid w:val="0076376E"/>
    <w:rsid w:val="007669BB"/>
    <w:rsid w:val="00773A59"/>
    <w:rsid w:val="00775D84"/>
    <w:rsid w:val="00776268"/>
    <w:rsid w:val="0078107D"/>
    <w:rsid w:val="00781C55"/>
    <w:rsid w:val="00783B03"/>
    <w:rsid w:val="00784EB6"/>
    <w:rsid w:val="0078697B"/>
    <w:rsid w:val="00786A17"/>
    <w:rsid w:val="00787EE9"/>
    <w:rsid w:val="00792787"/>
    <w:rsid w:val="007930CE"/>
    <w:rsid w:val="007946C2"/>
    <w:rsid w:val="00794729"/>
    <w:rsid w:val="007A3187"/>
    <w:rsid w:val="007B2BB2"/>
    <w:rsid w:val="007B7723"/>
    <w:rsid w:val="007C26EE"/>
    <w:rsid w:val="007C31DC"/>
    <w:rsid w:val="007C73B2"/>
    <w:rsid w:val="007C7E3C"/>
    <w:rsid w:val="007D10F0"/>
    <w:rsid w:val="007D4EC1"/>
    <w:rsid w:val="007D5AFD"/>
    <w:rsid w:val="007D61F8"/>
    <w:rsid w:val="007D76D6"/>
    <w:rsid w:val="007E1144"/>
    <w:rsid w:val="007E251C"/>
    <w:rsid w:val="007F0271"/>
    <w:rsid w:val="007F1F1B"/>
    <w:rsid w:val="007F25C1"/>
    <w:rsid w:val="007F4EFF"/>
    <w:rsid w:val="00801573"/>
    <w:rsid w:val="00802B4B"/>
    <w:rsid w:val="00802F7D"/>
    <w:rsid w:val="00810095"/>
    <w:rsid w:val="00812192"/>
    <w:rsid w:val="00812266"/>
    <w:rsid w:val="00820F20"/>
    <w:rsid w:val="00821226"/>
    <w:rsid w:val="00824EB4"/>
    <w:rsid w:val="0082537E"/>
    <w:rsid w:val="008275F4"/>
    <w:rsid w:val="00832830"/>
    <w:rsid w:val="00835534"/>
    <w:rsid w:val="00835B08"/>
    <w:rsid w:val="00835B36"/>
    <w:rsid w:val="00841198"/>
    <w:rsid w:val="00846893"/>
    <w:rsid w:val="00853B88"/>
    <w:rsid w:val="008601BB"/>
    <w:rsid w:val="00861036"/>
    <w:rsid w:val="0086295B"/>
    <w:rsid w:val="00870A1D"/>
    <w:rsid w:val="00872A12"/>
    <w:rsid w:val="00874231"/>
    <w:rsid w:val="00874A34"/>
    <w:rsid w:val="008759D3"/>
    <w:rsid w:val="008830D7"/>
    <w:rsid w:val="008831B1"/>
    <w:rsid w:val="00883359"/>
    <w:rsid w:val="00886479"/>
    <w:rsid w:val="00891BE8"/>
    <w:rsid w:val="008938C8"/>
    <w:rsid w:val="008A034F"/>
    <w:rsid w:val="008A1F86"/>
    <w:rsid w:val="008A4966"/>
    <w:rsid w:val="008B0F03"/>
    <w:rsid w:val="008C09D0"/>
    <w:rsid w:val="008C2BB6"/>
    <w:rsid w:val="008C6026"/>
    <w:rsid w:val="008C7DE3"/>
    <w:rsid w:val="008D2EF1"/>
    <w:rsid w:val="008D4A57"/>
    <w:rsid w:val="008D5291"/>
    <w:rsid w:val="008D59F4"/>
    <w:rsid w:val="008D5B34"/>
    <w:rsid w:val="008D71E0"/>
    <w:rsid w:val="008E0579"/>
    <w:rsid w:val="008E441E"/>
    <w:rsid w:val="008E5C18"/>
    <w:rsid w:val="008F382A"/>
    <w:rsid w:val="008F4D5E"/>
    <w:rsid w:val="00900232"/>
    <w:rsid w:val="00900770"/>
    <w:rsid w:val="009030CB"/>
    <w:rsid w:val="00911ED9"/>
    <w:rsid w:val="0091372E"/>
    <w:rsid w:val="00914C22"/>
    <w:rsid w:val="00921694"/>
    <w:rsid w:val="00922D9F"/>
    <w:rsid w:val="009341E6"/>
    <w:rsid w:val="00942F75"/>
    <w:rsid w:val="00944A5D"/>
    <w:rsid w:val="00946A18"/>
    <w:rsid w:val="009502C4"/>
    <w:rsid w:val="00961B68"/>
    <w:rsid w:val="00964DD9"/>
    <w:rsid w:val="00965802"/>
    <w:rsid w:val="00967517"/>
    <w:rsid w:val="00967D25"/>
    <w:rsid w:val="0097536F"/>
    <w:rsid w:val="00975371"/>
    <w:rsid w:val="00975A2F"/>
    <w:rsid w:val="00975D7B"/>
    <w:rsid w:val="00985B60"/>
    <w:rsid w:val="00993DB5"/>
    <w:rsid w:val="00996145"/>
    <w:rsid w:val="009A0ADB"/>
    <w:rsid w:val="009A0F19"/>
    <w:rsid w:val="009A693A"/>
    <w:rsid w:val="009A6C33"/>
    <w:rsid w:val="009A7993"/>
    <w:rsid w:val="009B0821"/>
    <w:rsid w:val="009B3753"/>
    <w:rsid w:val="009C218F"/>
    <w:rsid w:val="009C298E"/>
    <w:rsid w:val="009C75A0"/>
    <w:rsid w:val="009C79D7"/>
    <w:rsid w:val="009D1123"/>
    <w:rsid w:val="009D1FF7"/>
    <w:rsid w:val="009E1137"/>
    <w:rsid w:val="009E3476"/>
    <w:rsid w:val="009E5A51"/>
    <w:rsid w:val="009F204D"/>
    <w:rsid w:val="009F2E2E"/>
    <w:rsid w:val="009F621D"/>
    <w:rsid w:val="00A01830"/>
    <w:rsid w:val="00A0525B"/>
    <w:rsid w:val="00A0789C"/>
    <w:rsid w:val="00A079FC"/>
    <w:rsid w:val="00A15F70"/>
    <w:rsid w:val="00A21E09"/>
    <w:rsid w:val="00A228F3"/>
    <w:rsid w:val="00A25A43"/>
    <w:rsid w:val="00A27AF6"/>
    <w:rsid w:val="00A328A6"/>
    <w:rsid w:val="00A33B44"/>
    <w:rsid w:val="00A34AED"/>
    <w:rsid w:val="00A42A0C"/>
    <w:rsid w:val="00A500B4"/>
    <w:rsid w:val="00A54402"/>
    <w:rsid w:val="00A54643"/>
    <w:rsid w:val="00A55FBD"/>
    <w:rsid w:val="00A56143"/>
    <w:rsid w:val="00A60BA9"/>
    <w:rsid w:val="00A61663"/>
    <w:rsid w:val="00A61F2A"/>
    <w:rsid w:val="00A6360E"/>
    <w:rsid w:val="00A63C42"/>
    <w:rsid w:val="00A64D66"/>
    <w:rsid w:val="00A67415"/>
    <w:rsid w:val="00A741E8"/>
    <w:rsid w:val="00A75851"/>
    <w:rsid w:val="00A7666B"/>
    <w:rsid w:val="00A8032C"/>
    <w:rsid w:val="00A83C21"/>
    <w:rsid w:val="00A87870"/>
    <w:rsid w:val="00A94DDC"/>
    <w:rsid w:val="00AA310E"/>
    <w:rsid w:val="00AA3BA3"/>
    <w:rsid w:val="00AC1079"/>
    <w:rsid w:val="00AC13AF"/>
    <w:rsid w:val="00AC466C"/>
    <w:rsid w:val="00AC59E7"/>
    <w:rsid w:val="00AC7BDF"/>
    <w:rsid w:val="00AD10A0"/>
    <w:rsid w:val="00AD1A63"/>
    <w:rsid w:val="00AE45C4"/>
    <w:rsid w:val="00AF4310"/>
    <w:rsid w:val="00AF4D80"/>
    <w:rsid w:val="00AF6349"/>
    <w:rsid w:val="00B00E0F"/>
    <w:rsid w:val="00B02130"/>
    <w:rsid w:val="00B02226"/>
    <w:rsid w:val="00B03C82"/>
    <w:rsid w:val="00B10EC4"/>
    <w:rsid w:val="00B15B04"/>
    <w:rsid w:val="00B21EA5"/>
    <w:rsid w:val="00B23306"/>
    <w:rsid w:val="00B259C6"/>
    <w:rsid w:val="00B305B5"/>
    <w:rsid w:val="00B3288C"/>
    <w:rsid w:val="00B33EC4"/>
    <w:rsid w:val="00B34774"/>
    <w:rsid w:val="00B34D2C"/>
    <w:rsid w:val="00B36A84"/>
    <w:rsid w:val="00B375A7"/>
    <w:rsid w:val="00B37BD4"/>
    <w:rsid w:val="00B40D40"/>
    <w:rsid w:val="00B4262A"/>
    <w:rsid w:val="00B46135"/>
    <w:rsid w:val="00B46757"/>
    <w:rsid w:val="00B46EBE"/>
    <w:rsid w:val="00B51935"/>
    <w:rsid w:val="00B532BB"/>
    <w:rsid w:val="00B55544"/>
    <w:rsid w:val="00B5669C"/>
    <w:rsid w:val="00B56C6D"/>
    <w:rsid w:val="00B575DE"/>
    <w:rsid w:val="00B61739"/>
    <w:rsid w:val="00B61F42"/>
    <w:rsid w:val="00B6720A"/>
    <w:rsid w:val="00B7004E"/>
    <w:rsid w:val="00B72B31"/>
    <w:rsid w:val="00B7539F"/>
    <w:rsid w:val="00B80467"/>
    <w:rsid w:val="00B81708"/>
    <w:rsid w:val="00B83579"/>
    <w:rsid w:val="00B917F2"/>
    <w:rsid w:val="00B939D2"/>
    <w:rsid w:val="00B94F23"/>
    <w:rsid w:val="00B94F5B"/>
    <w:rsid w:val="00BA1612"/>
    <w:rsid w:val="00BA7009"/>
    <w:rsid w:val="00BB06ED"/>
    <w:rsid w:val="00BB0EEA"/>
    <w:rsid w:val="00BB2FCC"/>
    <w:rsid w:val="00BB74F0"/>
    <w:rsid w:val="00BB7589"/>
    <w:rsid w:val="00BC0979"/>
    <w:rsid w:val="00BC0F99"/>
    <w:rsid w:val="00BC39F0"/>
    <w:rsid w:val="00BC3EAE"/>
    <w:rsid w:val="00BC5F50"/>
    <w:rsid w:val="00BC794D"/>
    <w:rsid w:val="00BD23AC"/>
    <w:rsid w:val="00BD3BD5"/>
    <w:rsid w:val="00BD4467"/>
    <w:rsid w:val="00BD58BA"/>
    <w:rsid w:val="00BD7A24"/>
    <w:rsid w:val="00BE457C"/>
    <w:rsid w:val="00BE7518"/>
    <w:rsid w:val="00BE7F47"/>
    <w:rsid w:val="00BF16F4"/>
    <w:rsid w:val="00BF17A4"/>
    <w:rsid w:val="00BF4840"/>
    <w:rsid w:val="00C060F1"/>
    <w:rsid w:val="00C12ED3"/>
    <w:rsid w:val="00C21FFA"/>
    <w:rsid w:val="00C22847"/>
    <w:rsid w:val="00C232B5"/>
    <w:rsid w:val="00C253A0"/>
    <w:rsid w:val="00C30A9C"/>
    <w:rsid w:val="00C3270A"/>
    <w:rsid w:val="00C32E00"/>
    <w:rsid w:val="00C3490D"/>
    <w:rsid w:val="00C36415"/>
    <w:rsid w:val="00C373B9"/>
    <w:rsid w:val="00C40069"/>
    <w:rsid w:val="00C404C5"/>
    <w:rsid w:val="00C404E2"/>
    <w:rsid w:val="00C43DD0"/>
    <w:rsid w:val="00C4495A"/>
    <w:rsid w:val="00C475A3"/>
    <w:rsid w:val="00C54CE9"/>
    <w:rsid w:val="00C67FF8"/>
    <w:rsid w:val="00C71988"/>
    <w:rsid w:val="00C73537"/>
    <w:rsid w:val="00C75132"/>
    <w:rsid w:val="00C75658"/>
    <w:rsid w:val="00C766FE"/>
    <w:rsid w:val="00C77DE2"/>
    <w:rsid w:val="00C90655"/>
    <w:rsid w:val="00C93B71"/>
    <w:rsid w:val="00C97326"/>
    <w:rsid w:val="00CB0D2B"/>
    <w:rsid w:val="00CB49D0"/>
    <w:rsid w:val="00CB5A64"/>
    <w:rsid w:val="00CB5A77"/>
    <w:rsid w:val="00CB76B2"/>
    <w:rsid w:val="00CC5F2C"/>
    <w:rsid w:val="00CD39B4"/>
    <w:rsid w:val="00CD727F"/>
    <w:rsid w:val="00CD74E9"/>
    <w:rsid w:val="00CE0F29"/>
    <w:rsid w:val="00CE17A2"/>
    <w:rsid w:val="00CE35B9"/>
    <w:rsid w:val="00CE4736"/>
    <w:rsid w:val="00CE4A5E"/>
    <w:rsid w:val="00CE51C4"/>
    <w:rsid w:val="00CF7AC3"/>
    <w:rsid w:val="00D03525"/>
    <w:rsid w:val="00D0700F"/>
    <w:rsid w:val="00D07817"/>
    <w:rsid w:val="00D100B0"/>
    <w:rsid w:val="00D21993"/>
    <w:rsid w:val="00D2293C"/>
    <w:rsid w:val="00D25FB7"/>
    <w:rsid w:val="00D44187"/>
    <w:rsid w:val="00D47E48"/>
    <w:rsid w:val="00D52967"/>
    <w:rsid w:val="00D537E6"/>
    <w:rsid w:val="00D54F2F"/>
    <w:rsid w:val="00D64CE0"/>
    <w:rsid w:val="00D731E0"/>
    <w:rsid w:val="00D802CD"/>
    <w:rsid w:val="00D8492C"/>
    <w:rsid w:val="00D87E99"/>
    <w:rsid w:val="00D911B9"/>
    <w:rsid w:val="00D917FB"/>
    <w:rsid w:val="00D9369F"/>
    <w:rsid w:val="00D94682"/>
    <w:rsid w:val="00DA3282"/>
    <w:rsid w:val="00DA72AE"/>
    <w:rsid w:val="00DA7894"/>
    <w:rsid w:val="00DB2A9C"/>
    <w:rsid w:val="00DC12EB"/>
    <w:rsid w:val="00DC14DF"/>
    <w:rsid w:val="00DC28EE"/>
    <w:rsid w:val="00DC34C4"/>
    <w:rsid w:val="00DC5B50"/>
    <w:rsid w:val="00DC67A9"/>
    <w:rsid w:val="00DD0BA5"/>
    <w:rsid w:val="00DD3256"/>
    <w:rsid w:val="00DD358D"/>
    <w:rsid w:val="00DD6514"/>
    <w:rsid w:val="00DD69F4"/>
    <w:rsid w:val="00DE2901"/>
    <w:rsid w:val="00DE39F1"/>
    <w:rsid w:val="00DE7B42"/>
    <w:rsid w:val="00DF546F"/>
    <w:rsid w:val="00DF6C5F"/>
    <w:rsid w:val="00E07E68"/>
    <w:rsid w:val="00E134E3"/>
    <w:rsid w:val="00E14B70"/>
    <w:rsid w:val="00E14F93"/>
    <w:rsid w:val="00E17079"/>
    <w:rsid w:val="00E21638"/>
    <w:rsid w:val="00E21D2E"/>
    <w:rsid w:val="00E236CC"/>
    <w:rsid w:val="00E238C7"/>
    <w:rsid w:val="00E239A5"/>
    <w:rsid w:val="00E23C0E"/>
    <w:rsid w:val="00E26571"/>
    <w:rsid w:val="00E3724F"/>
    <w:rsid w:val="00E41BDC"/>
    <w:rsid w:val="00E44B9F"/>
    <w:rsid w:val="00E55351"/>
    <w:rsid w:val="00E60B7E"/>
    <w:rsid w:val="00E60C15"/>
    <w:rsid w:val="00E64543"/>
    <w:rsid w:val="00E65B46"/>
    <w:rsid w:val="00E66909"/>
    <w:rsid w:val="00E72E48"/>
    <w:rsid w:val="00E736C2"/>
    <w:rsid w:val="00E739EE"/>
    <w:rsid w:val="00E81C05"/>
    <w:rsid w:val="00E83FBA"/>
    <w:rsid w:val="00E87F99"/>
    <w:rsid w:val="00E929FE"/>
    <w:rsid w:val="00EA0B83"/>
    <w:rsid w:val="00EA167F"/>
    <w:rsid w:val="00EA3510"/>
    <w:rsid w:val="00EA3970"/>
    <w:rsid w:val="00EA4037"/>
    <w:rsid w:val="00EA41BE"/>
    <w:rsid w:val="00EA685C"/>
    <w:rsid w:val="00EA7649"/>
    <w:rsid w:val="00EB0212"/>
    <w:rsid w:val="00EB1C90"/>
    <w:rsid w:val="00EB636F"/>
    <w:rsid w:val="00EB667A"/>
    <w:rsid w:val="00EB6F40"/>
    <w:rsid w:val="00EC1DDA"/>
    <w:rsid w:val="00EC1E3C"/>
    <w:rsid w:val="00ED32EE"/>
    <w:rsid w:val="00ED57E0"/>
    <w:rsid w:val="00ED6906"/>
    <w:rsid w:val="00EE37C0"/>
    <w:rsid w:val="00EE5140"/>
    <w:rsid w:val="00EF1487"/>
    <w:rsid w:val="00EF6ED6"/>
    <w:rsid w:val="00F01A14"/>
    <w:rsid w:val="00F07D83"/>
    <w:rsid w:val="00F17803"/>
    <w:rsid w:val="00F17FD1"/>
    <w:rsid w:val="00F21055"/>
    <w:rsid w:val="00F21113"/>
    <w:rsid w:val="00F2694A"/>
    <w:rsid w:val="00F31F6C"/>
    <w:rsid w:val="00F35D63"/>
    <w:rsid w:val="00F40B72"/>
    <w:rsid w:val="00F41CCA"/>
    <w:rsid w:val="00F51023"/>
    <w:rsid w:val="00F62F49"/>
    <w:rsid w:val="00F708BF"/>
    <w:rsid w:val="00F74104"/>
    <w:rsid w:val="00F745C9"/>
    <w:rsid w:val="00F75266"/>
    <w:rsid w:val="00F75929"/>
    <w:rsid w:val="00F75FA4"/>
    <w:rsid w:val="00F77B17"/>
    <w:rsid w:val="00F818E0"/>
    <w:rsid w:val="00F9011D"/>
    <w:rsid w:val="00F9132A"/>
    <w:rsid w:val="00F93D2F"/>
    <w:rsid w:val="00F97C53"/>
    <w:rsid w:val="00FA1D81"/>
    <w:rsid w:val="00FA5F17"/>
    <w:rsid w:val="00FA6B59"/>
    <w:rsid w:val="00FA7CEB"/>
    <w:rsid w:val="00FB2329"/>
    <w:rsid w:val="00FB5D17"/>
    <w:rsid w:val="00FC572C"/>
    <w:rsid w:val="00FC66BD"/>
    <w:rsid w:val="00FC725D"/>
    <w:rsid w:val="00FD065A"/>
    <w:rsid w:val="00FD1AD1"/>
    <w:rsid w:val="00FD3900"/>
    <w:rsid w:val="00FD5A49"/>
    <w:rsid w:val="00FD679C"/>
    <w:rsid w:val="00FE0C9E"/>
    <w:rsid w:val="00FE5AEE"/>
    <w:rsid w:val="00FE6B2B"/>
    <w:rsid w:val="00FE7D9B"/>
    <w:rsid w:val="00FF0EBF"/>
    <w:rsid w:val="00FF2C0E"/>
    <w:rsid w:val="00FF6A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247F"/>
  <w15:chartTrackingRefBased/>
  <w15:docId w15:val="{5EA285A9-B4CE-4FFB-A76F-80C3DB7D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nhideWhenUsed/>
    <w:rsid w:val="00035178"/>
    <w:rPr>
      <w:sz w:val="16"/>
      <w:szCs w:val="16"/>
    </w:rPr>
  </w:style>
  <w:style w:type="paragraph" w:styleId="Kommentartext">
    <w:name w:val="annotation text"/>
    <w:basedOn w:val="Standard"/>
    <w:link w:val="KommentartextZchn"/>
    <w:unhideWhenUsed/>
    <w:rsid w:val="00035178"/>
    <w:pPr>
      <w:spacing w:line="240" w:lineRule="auto"/>
    </w:pPr>
    <w:rPr>
      <w:sz w:val="20"/>
      <w:szCs w:val="20"/>
    </w:rPr>
  </w:style>
  <w:style w:type="character" w:customStyle="1" w:styleId="KommentartextZchn">
    <w:name w:val="Kommentartext Zchn"/>
    <w:basedOn w:val="Absatz-Standardschriftart"/>
    <w:link w:val="Kommentartext"/>
    <w:rsid w:val="00035178"/>
    <w:rPr>
      <w:sz w:val="20"/>
      <w:szCs w:val="20"/>
    </w:rPr>
  </w:style>
  <w:style w:type="paragraph" w:styleId="Kommentarthema">
    <w:name w:val="annotation subject"/>
    <w:basedOn w:val="Kommentartext"/>
    <w:next w:val="Kommentartext"/>
    <w:link w:val="KommentarthemaZchn"/>
    <w:uiPriority w:val="99"/>
    <w:semiHidden/>
    <w:unhideWhenUsed/>
    <w:rsid w:val="00035178"/>
    <w:rPr>
      <w:b/>
      <w:bCs/>
    </w:rPr>
  </w:style>
  <w:style w:type="character" w:customStyle="1" w:styleId="KommentarthemaZchn">
    <w:name w:val="Kommentarthema Zchn"/>
    <w:basedOn w:val="KommentartextZchn"/>
    <w:link w:val="Kommentarthema"/>
    <w:uiPriority w:val="99"/>
    <w:semiHidden/>
    <w:rsid w:val="00035178"/>
    <w:rPr>
      <w:b/>
      <w:bCs/>
      <w:sz w:val="20"/>
      <w:szCs w:val="20"/>
    </w:rPr>
  </w:style>
  <w:style w:type="paragraph" w:styleId="Sprechblasentext">
    <w:name w:val="Balloon Text"/>
    <w:basedOn w:val="Standard"/>
    <w:link w:val="SprechblasentextZchn"/>
    <w:uiPriority w:val="99"/>
    <w:semiHidden/>
    <w:unhideWhenUsed/>
    <w:rsid w:val="000351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5178"/>
    <w:rPr>
      <w:rFonts w:ascii="Segoe UI" w:hAnsi="Segoe UI" w:cs="Segoe UI"/>
      <w:sz w:val="18"/>
      <w:szCs w:val="18"/>
    </w:rPr>
  </w:style>
  <w:style w:type="paragraph" w:styleId="Listenabsatz">
    <w:name w:val="List Paragraph"/>
    <w:basedOn w:val="Standard"/>
    <w:uiPriority w:val="34"/>
    <w:qFormat/>
    <w:rsid w:val="00035178"/>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812192"/>
    <w:rPr>
      <w:color w:val="0000FF" w:themeColor="hyperlink"/>
      <w:u w:val="single"/>
    </w:rPr>
  </w:style>
  <w:style w:type="paragraph" w:styleId="Textkrper2">
    <w:name w:val="Body Text 2"/>
    <w:basedOn w:val="Standard"/>
    <w:link w:val="Textkrper2Zchn"/>
    <w:rsid w:val="00BC0F99"/>
    <w:pPr>
      <w:spacing w:after="120" w:line="480" w:lineRule="auto"/>
    </w:pPr>
    <w:rPr>
      <w:rFonts w:ascii="Arial" w:eastAsia="Times New Roman" w:hAnsi="Arial" w:cs="Times New Roman"/>
      <w:szCs w:val="24"/>
      <w:lang w:eastAsia="de-DE"/>
    </w:rPr>
  </w:style>
  <w:style w:type="character" w:customStyle="1" w:styleId="Textkrper2Zchn">
    <w:name w:val="Textkörper 2 Zchn"/>
    <w:basedOn w:val="Absatz-Standardschriftart"/>
    <w:link w:val="Textkrper2"/>
    <w:rsid w:val="00BC0F99"/>
    <w:rPr>
      <w:rFonts w:ascii="Arial" w:eastAsia="Times New Roman" w:hAnsi="Arial" w:cs="Times New Roman"/>
      <w:szCs w:val="24"/>
      <w:lang w:eastAsia="de-DE"/>
    </w:rPr>
  </w:style>
  <w:style w:type="paragraph" w:styleId="StandardWeb">
    <w:name w:val="Normal (Web)"/>
    <w:basedOn w:val="Standard"/>
    <w:unhideWhenUsed/>
    <w:rsid w:val="008D52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bvzbc">
    <w:name w:val="hbvzbc"/>
    <w:basedOn w:val="Absatz-Standardschriftart"/>
    <w:rsid w:val="00AC13AF"/>
  </w:style>
  <w:style w:type="character" w:customStyle="1" w:styleId="apple-converted-space">
    <w:name w:val="apple-converted-space"/>
    <w:basedOn w:val="Absatz-Standardschriftart"/>
    <w:rsid w:val="002C656F"/>
  </w:style>
  <w:style w:type="paragraph" w:customStyle="1" w:styleId="Pa0">
    <w:name w:val="Pa0"/>
    <w:basedOn w:val="Standard"/>
    <w:next w:val="Standard"/>
    <w:uiPriority w:val="99"/>
    <w:rsid w:val="00B36A84"/>
    <w:pPr>
      <w:autoSpaceDE w:val="0"/>
      <w:autoSpaceDN w:val="0"/>
      <w:adjustRightInd w:val="0"/>
      <w:spacing w:after="0" w:line="201" w:lineRule="atLeast"/>
    </w:pPr>
    <w:rPr>
      <w:rFonts w:ascii="MetaBold-Roman" w:eastAsia="Calibri" w:hAnsi="MetaBold-Roman" w:cs="Times New Roman"/>
      <w:sz w:val="24"/>
      <w:szCs w:val="24"/>
    </w:rPr>
  </w:style>
  <w:style w:type="character" w:styleId="NichtaufgelsteErwhnung">
    <w:name w:val="Unresolved Mention"/>
    <w:basedOn w:val="Absatz-Standardschriftart"/>
    <w:uiPriority w:val="99"/>
    <w:semiHidden/>
    <w:unhideWhenUsed/>
    <w:rsid w:val="00A5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7182">
      <w:bodyDiv w:val="1"/>
      <w:marLeft w:val="0"/>
      <w:marRight w:val="0"/>
      <w:marTop w:val="0"/>
      <w:marBottom w:val="0"/>
      <w:divBdr>
        <w:top w:val="none" w:sz="0" w:space="0" w:color="auto"/>
        <w:left w:val="none" w:sz="0" w:space="0" w:color="auto"/>
        <w:bottom w:val="none" w:sz="0" w:space="0" w:color="auto"/>
        <w:right w:val="none" w:sz="0" w:space="0" w:color="auto"/>
      </w:divBdr>
    </w:div>
    <w:div w:id="1525367751">
      <w:bodyDiv w:val="1"/>
      <w:marLeft w:val="0"/>
      <w:marRight w:val="0"/>
      <w:marTop w:val="0"/>
      <w:marBottom w:val="0"/>
      <w:divBdr>
        <w:top w:val="none" w:sz="0" w:space="0" w:color="auto"/>
        <w:left w:val="none" w:sz="0" w:space="0" w:color="auto"/>
        <w:bottom w:val="none" w:sz="0" w:space="0" w:color="auto"/>
        <w:right w:val="none" w:sz="0" w:space="0" w:color="auto"/>
      </w:divBdr>
    </w:div>
    <w:div w:id="16110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ziologie@uni-muenster.de" TargetMode="External"/><Relationship Id="rId5" Type="http://schemas.openxmlformats.org/officeDocument/2006/relationships/hyperlink" Target="https://oeffentlicher-dienst.info/beamte/nw/"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Westfälische Wilhelms-Universität - IVV9</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Bensmann, Sabrina</dc:creator>
  <cp:keywords/>
  <dc:description/>
  <cp:lastModifiedBy>Marko Heyse</cp:lastModifiedBy>
  <cp:revision>3</cp:revision>
  <cp:lastPrinted>2024-10-09T12:16:00Z</cp:lastPrinted>
  <dcterms:created xsi:type="dcterms:W3CDTF">2024-11-25T14:21:00Z</dcterms:created>
  <dcterms:modified xsi:type="dcterms:W3CDTF">2024-11-25T14:34:00Z</dcterms:modified>
</cp:coreProperties>
</file>