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CF5FC" w14:textId="77777777" w:rsidR="00AB24F7" w:rsidRPr="00E21348" w:rsidRDefault="00AB24F7" w:rsidP="00AB24F7">
      <w:pPr>
        <w:jc w:val="center"/>
        <w:rPr>
          <w:rFonts w:ascii="Comic Sans MS" w:hAnsi="Comic Sans MS"/>
          <w:b/>
          <w:bCs/>
          <w:sz w:val="144"/>
          <w:szCs w:val="120"/>
        </w:rPr>
      </w:pPr>
      <w:r w:rsidRPr="00E21348">
        <w:rPr>
          <w:rFonts w:asciiTheme="minorHAnsi" w:hAnsiTheme="minorHAnsi" w:cstheme="minorHAnsi"/>
          <w:b/>
          <w:bCs/>
          <w:sz w:val="144"/>
          <w:szCs w:val="120"/>
        </w:rPr>
        <w:t>Regeln im Umgang mit Feuer:</w:t>
      </w:r>
    </w:p>
    <w:p w14:paraId="5D4584E9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4F08B99B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1CC55CC8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Wir arbeiten nur mit Feuer, wenn </w:t>
      </w:r>
      <w:r>
        <w:rPr>
          <w:rFonts w:asciiTheme="minorHAnsi" w:hAnsiTheme="minorHAnsi" w:cstheme="minorHAnsi"/>
          <w:b/>
          <w:sz w:val="120"/>
          <w:szCs w:val="120"/>
        </w:rPr>
        <w:t>Erwachsene dabei</w:t>
      </w:r>
      <w:r>
        <w:rPr>
          <w:rFonts w:asciiTheme="minorHAnsi" w:hAnsiTheme="minorHAnsi" w:cstheme="minorHAnsi"/>
          <w:sz w:val="120"/>
          <w:szCs w:val="120"/>
        </w:rPr>
        <w:t xml:space="preserve"> sind!</w:t>
      </w:r>
    </w:p>
    <w:p w14:paraId="5A852698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41266910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Wir müssen unsere Haare, Tücher und Ketten </w:t>
      </w:r>
      <w:r>
        <w:rPr>
          <w:rFonts w:asciiTheme="minorHAnsi" w:hAnsiTheme="minorHAnsi" w:cstheme="minorHAnsi"/>
          <w:b/>
          <w:sz w:val="120"/>
          <w:szCs w:val="120"/>
        </w:rPr>
        <w:t>zurückbinden!</w:t>
      </w:r>
    </w:p>
    <w:p w14:paraId="79996E77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0E2FBB67" w14:textId="1DDC910E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Wir halten immer Wasser und Sand </w:t>
      </w:r>
      <w:r>
        <w:rPr>
          <w:rFonts w:asciiTheme="minorHAnsi" w:hAnsiTheme="minorHAnsi" w:cstheme="minorHAnsi"/>
          <w:b/>
          <w:sz w:val="120"/>
          <w:szCs w:val="120"/>
        </w:rPr>
        <w:t>zum Löschen b</w:t>
      </w:r>
      <w:r w:rsidR="00E21348">
        <w:rPr>
          <w:rFonts w:asciiTheme="minorHAnsi" w:hAnsiTheme="minorHAnsi" w:cstheme="minorHAnsi"/>
          <w:b/>
          <w:sz w:val="120"/>
          <w:szCs w:val="120"/>
        </w:rPr>
        <w:t>e</w:t>
      </w:r>
      <w:r>
        <w:rPr>
          <w:rFonts w:asciiTheme="minorHAnsi" w:hAnsiTheme="minorHAnsi" w:cstheme="minorHAnsi"/>
          <w:b/>
          <w:sz w:val="120"/>
          <w:szCs w:val="120"/>
        </w:rPr>
        <w:t>reit!</w:t>
      </w:r>
    </w:p>
    <w:p w14:paraId="58350EBF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0683954C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Wir arbeiten immer auf einer </w:t>
      </w:r>
      <w:r>
        <w:rPr>
          <w:rFonts w:asciiTheme="minorHAnsi" w:hAnsiTheme="minorHAnsi" w:cstheme="minorHAnsi"/>
          <w:b/>
          <w:sz w:val="120"/>
          <w:szCs w:val="120"/>
        </w:rPr>
        <w:t>feuerfesten Unterlage!</w:t>
      </w:r>
    </w:p>
    <w:p w14:paraId="01034B45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766B548E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Wir zünden das Streichholz </w:t>
      </w:r>
      <w:r>
        <w:rPr>
          <w:rFonts w:asciiTheme="minorHAnsi" w:hAnsiTheme="minorHAnsi" w:cstheme="minorHAnsi"/>
          <w:b/>
          <w:sz w:val="120"/>
          <w:szCs w:val="120"/>
        </w:rPr>
        <w:t>vom Körper weg</w:t>
      </w:r>
      <w:r>
        <w:rPr>
          <w:rFonts w:asciiTheme="minorHAnsi" w:hAnsiTheme="minorHAnsi" w:cstheme="minorHAnsi"/>
          <w:sz w:val="120"/>
          <w:szCs w:val="120"/>
        </w:rPr>
        <w:t xml:space="preserve"> an!</w:t>
      </w:r>
    </w:p>
    <w:p w14:paraId="0E97B829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t xml:space="preserve">Wir legen das </w:t>
      </w:r>
      <w:r>
        <w:rPr>
          <w:rFonts w:asciiTheme="minorHAnsi" w:hAnsiTheme="minorHAnsi" w:cstheme="minorHAnsi"/>
          <w:b/>
          <w:sz w:val="120"/>
          <w:szCs w:val="120"/>
        </w:rPr>
        <w:t>Streichholz</w:t>
      </w:r>
      <w:r>
        <w:rPr>
          <w:rFonts w:asciiTheme="minorHAnsi" w:hAnsiTheme="minorHAnsi" w:cstheme="minorHAnsi"/>
          <w:sz w:val="120"/>
          <w:szCs w:val="120"/>
        </w:rPr>
        <w:t xml:space="preserve"> nach dem Auspusten </w:t>
      </w:r>
      <w:r>
        <w:rPr>
          <w:rFonts w:asciiTheme="minorHAnsi" w:hAnsiTheme="minorHAnsi" w:cstheme="minorHAnsi"/>
          <w:b/>
          <w:sz w:val="120"/>
          <w:szCs w:val="120"/>
        </w:rPr>
        <w:t>auf</w:t>
      </w:r>
      <w:r>
        <w:rPr>
          <w:rFonts w:asciiTheme="minorHAnsi" w:hAnsiTheme="minorHAnsi" w:cstheme="minorHAnsi"/>
          <w:sz w:val="120"/>
          <w:szCs w:val="120"/>
        </w:rPr>
        <w:t xml:space="preserve"> eine </w:t>
      </w:r>
      <w:r>
        <w:rPr>
          <w:rFonts w:asciiTheme="minorHAnsi" w:hAnsiTheme="minorHAnsi" w:cstheme="minorHAnsi"/>
          <w:b/>
          <w:sz w:val="120"/>
          <w:szCs w:val="120"/>
        </w:rPr>
        <w:t>feuerfeste Unterlage</w:t>
      </w:r>
      <w:r>
        <w:rPr>
          <w:rFonts w:asciiTheme="minorHAnsi" w:hAnsiTheme="minorHAnsi" w:cstheme="minorHAnsi"/>
          <w:sz w:val="120"/>
          <w:szCs w:val="120"/>
        </w:rPr>
        <w:t>!</w:t>
      </w:r>
    </w:p>
    <w:p w14:paraId="6D80C38D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Wir halten einen </w:t>
      </w:r>
      <w:r>
        <w:rPr>
          <w:rFonts w:asciiTheme="minorHAnsi" w:hAnsiTheme="minorHAnsi" w:cstheme="minorHAnsi"/>
          <w:b/>
          <w:sz w:val="120"/>
          <w:szCs w:val="120"/>
        </w:rPr>
        <w:t>sicher</w:t>
      </w:r>
      <w:r w:rsidR="0029174E">
        <w:rPr>
          <w:rFonts w:asciiTheme="minorHAnsi" w:hAnsiTheme="minorHAnsi" w:cstheme="minorHAnsi"/>
          <w:b/>
          <w:sz w:val="120"/>
          <w:szCs w:val="120"/>
        </w:rPr>
        <w:t>e</w:t>
      </w:r>
      <w:r>
        <w:rPr>
          <w:rFonts w:asciiTheme="minorHAnsi" w:hAnsiTheme="minorHAnsi" w:cstheme="minorHAnsi"/>
          <w:b/>
          <w:sz w:val="120"/>
          <w:szCs w:val="120"/>
        </w:rPr>
        <w:t>n Abstand</w:t>
      </w:r>
      <w:r>
        <w:rPr>
          <w:rFonts w:asciiTheme="minorHAnsi" w:hAnsiTheme="minorHAnsi" w:cstheme="minorHAnsi"/>
          <w:sz w:val="120"/>
          <w:szCs w:val="120"/>
        </w:rPr>
        <w:t xml:space="preserve"> zur Flamme!</w:t>
      </w:r>
    </w:p>
    <w:p w14:paraId="7FDADD13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0A600EA0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221DD92F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Wir schauen nach, ob das Feuer </w:t>
      </w:r>
      <w:r>
        <w:rPr>
          <w:rFonts w:asciiTheme="minorHAnsi" w:hAnsiTheme="minorHAnsi" w:cstheme="minorHAnsi"/>
          <w:b/>
          <w:sz w:val="120"/>
          <w:szCs w:val="120"/>
        </w:rPr>
        <w:t>richtig gelöscht</w:t>
      </w:r>
      <w:r>
        <w:rPr>
          <w:rFonts w:asciiTheme="minorHAnsi" w:hAnsiTheme="minorHAnsi" w:cstheme="minorHAnsi"/>
          <w:sz w:val="120"/>
          <w:szCs w:val="120"/>
        </w:rPr>
        <w:t xml:space="preserve"> wurde!</w:t>
      </w:r>
    </w:p>
    <w:p w14:paraId="6E21975E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19891F92" w14:textId="77777777" w:rsidR="00AB24F7" w:rsidRDefault="00AB24F7" w:rsidP="00AB24F7">
      <w:pPr>
        <w:jc w:val="center"/>
        <w:rPr>
          <w:rFonts w:ascii="Comic Sans MS" w:hAnsi="Comic Sans MS"/>
          <w:sz w:val="120"/>
          <w:szCs w:val="120"/>
        </w:rPr>
      </w:pPr>
    </w:p>
    <w:p w14:paraId="014EBEFA" w14:textId="53320C5E" w:rsidR="006D182E" w:rsidRDefault="00AB24F7" w:rsidP="00E21348">
      <w:pPr>
        <w:jc w:val="center"/>
      </w:pPr>
      <w:r>
        <w:rPr>
          <w:rFonts w:asciiTheme="minorHAnsi" w:hAnsiTheme="minorHAnsi" w:cstheme="minorHAnsi"/>
          <w:sz w:val="120"/>
          <w:szCs w:val="120"/>
        </w:rPr>
        <w:lastRenderedPageBreak/>
        <w:t xml:space="preserve">Nur </w:t>
      </w:r>
      <w:r w:rsidRPr="00E21348">
        <w:rPr>
          <w:rFonts w:asciiTheme="minorHAnsi" w:hAnsiTheme="minorHAnsi" w:cstheme="minorHAnsi"/>
          <w:b/>
          <w:bCs/>
          <w:sz w:val="120"/>
          <w:szCs w:val="120"/>
        </w:rPr>
        <w:t>ein Gruppenmitglied</w:t>
      </w:r>
      <w:r>
        <w:rPr>
          <w:rFonts w:asciiTheme="minorHAnsi" w:hAnsiTheme="minorHAnsi" w:cstheme="minorHAnsi"/>
          <w:sz w:val="120"/>
          <w:szCs w:val="120"/>
        </w:rPr>
        <w:t xml:space="preserve"> geht mit den Streichhölzern u</w:t>
      </w:r>
      <w:r w:rsidR="00E21348">
        <w:rPr>
          <w:rFonts w:asciiTheme="minorHAnsi" w:hAnsiTheme="minorHAnsi" w:cstheme="minorHAnsi"/>
          <w:sz w:val="120"/>
          <w:szCs w:val="120"/>
        </w:rPr>
        <w:t>m!</w:t>
      </w:r>
    </w:p>
    <w:sectPr w:rsidR="006D182E" w:rsidSect="00E2134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669D6"/>
    <w:multiLevelType w:val="hybridMultilevel"/>
    <w:tmpl w:val="F4446186"/>
    <w:lvl w:ilvl="0" w:tplc="CF627518">
      <w:start w:val="1"/>
      <w:numFmt w:val="bullet"/>
      <w:lvlText w:val="-"/>
      <w:lvlJc w:val="left"/>
      <w:pPr>
        <w:ind w:left="1080" w:hanging="720"/>
      </w:pPr>
      <w:rPr>
        <w:rFonts w:ascii="Comic Sans MS" w:eastAsiaTheme="minorHAnsi" w:hAnsi="Comic Sans MS" w:cstheme="minorBidi" w:hint="default"/>
      </w:rPr>
    </w:lvl>
    <w:lvl w:ilvl="1" w:tplc="9F6694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24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06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9A0E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7A2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C8B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901A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8B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4F7"/>
    <w:rsid w:val="0029174E"/>
    <w:rsid w:val="006D182E"/>
    <w:rsid w:val="00AB24F7"/>
    <w:rsid w:val="00E2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80F5"/>
  <w15:chartTrackingRefBased/>
  <w15:docId w15:val="{FF1B1977-BFA3-43A8-8074-80F1A282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24F7"/>
    <w:pPr>
      <w:spacing w:before="120" w:after="0" w:line="276" w:lineRule="auto"/>
      <w:ind w:left="709"/>
    </w:pPr>
    <w:rPr>
      <w:rFonts w:ascii="Calibri" w:hAnsi="Calibri" w:cs="Times New Roman"/>
      <w:color w:val="000000" w:themeColor="text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B24F7"/>
    <w:pPr>
      <w:keepNext/>
      <w:keepLines/>
      <w:spacing w:before="40"/>
      <w:ind w:left="0"/>
      <w:outlineLvl w:val="2"/>
    </w:pPr>
    <w:rPr>
      <w:rFonts w:asciiTheme="minorHAnsi" w:eastAsiaTheme="majorEastAsia" w:hAnsiTheme="minorHAnsi" w:cstheme="majorBidi"/>
      <w:b/>
      <w:color w:val="1F3763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B24F7"/>
    <w:rPr>
      <w:rFonts w:eastAsiaTheme="majorEastAsia" w:cstheme="majorBidi"/>
      <w:b/>
      <w:color w:val="1F3763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AB2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D48CA-8BA5-4767-80FE-C33B55C8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WWU Münster NWZ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Zucker</dc:creator>
  <cp:keywords/>
  <dc:description/>
  <cp:lastModifiedBy>Benutzer_1</cp:lastModifiedBy>
  <cp:revision>3</cp:revision>
  <dcterms:created xsi:type="dcterms:W3CDTF">2023-10-05T15:11:00Z</dcterms:created>
  <dcterms:modified xsi:type="dcterms:W3CDTF">2024-09-10T19:01:00Z</dcterms:modified>
</cp:coreProperties>
</file>